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 в новой редакции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01/10/04-23/00002245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"http://dagorv.ru/projects#npa=2245"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http://dagorv.ru/projects#npa=2245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10.04.2023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18.04.2023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19.04.2023 в 10:25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