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C8B" w:rsidRPr="00D84C8B" w:rsidRDefault="00D84C8B" w:rsidP="000B2A16">
      <w:pPr>
        <w:spacing w:after="0" w:line="240" w:lineRule="auto"/>
        <w:ind w:left="5954"/>
        <w:jc w:val="both"/>
        <w:rPr>
          <w:rFonts w:ascii="Times New Roman" w:hAnsi="Times New Roman"/>
          <w:b/>
          <w:sz w:val="26"/>
          <w:szCs w:val="26"/>
        </w:rPr>
      </w:pPr>
      <w:r w:rsidRPr="00D84C8B">
        <w:rPr>
          <w:rFonts w:ascii="Times New Roman" w:hAnsi="Times New Roman"/>
          <w:b/>
          <w:sz w:val="26"/>
          <w:szCs w:val="26"/>
        </w:rPr>
        <w:t>Приложение № 19</w:t>
      </w:r>
    </w:p>
    <w:p w:rsidR="00D84C8B" w:rsidRDefault="00D84C8B" w:rsidP="000B2A16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0B2A16" w:rsidRDefault="000B2A16" w:rsidP="000B2A16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Утвержден</w:t>
      </w:r>
      <w:r w:rsidR="00D84C8B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:</w:t>
      </w:r>
    </w:p>
    <w:p w:rsidR="00D84C8B" w:rsidRDefault="000B2A16" w:rsidP="000B2A16">
      <w:pPr>
        <w:spacing w:after="0" w:line="240" w:lineRule="auto"/>
        <w:ind w:left="595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Постановлением Администрации </w:t>
      </w:r>
    </w:p>
    <w:p w:rsidR="000B2A16" w:rsidRDefault="000B2A16" w:rsidP="000B2A16">
      <w:pPr>
        <w:spacing w:after="0" w:line="240" w:lineRule="auto"/>
        <w:ind w:left="595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 «город Дербент»</w:t>
      </w:r>
    </w:p>
    <w:p w:rsidR="000B2A16" w:rsidRDefault="000B2A16" w:rsidP="000B2A16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от «____»_________20___г. №______</w:t>
      </w:r>
    </w:p>
    <w:p w:rsidR="00D84C8B" w:rsidRDefault="00D84C8B" w:rsidP="003935E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84C8B" w:rsidRDefault="00D84C8B" w:rsidP="003935E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3935EF" w:rsidRPr="003935EF" w:rsidRDefault="003935EF" w:rsidP="003935E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935EF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3935EF" w:rsidRPr="003935EF" w:rsidRDefault="003935EF" w:rsidP="003935E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B2A16" w:rsidRPr="00E6668D" w:rsidRDefault="000B2A16" w:rsidP="000B2A16">
      <w:pPr>
        <w:spacing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E6668D">
        <w:rPr>
          <w:rFonts w:ascii="Times New Roman" w:hAnsi="Times New Roman"/>
          <w:b/>
          <w:i/>
          <w:sz w:val="26"/>
          <w:szCs w:val="26"/>
        </w:rPr>
        <w:t>Администрации ГО «город Дербент»</w:t>
      </w:r>
    </w:p>
    <w:p w:rsidR="003935EF" w:rsidRPr="003935EF" w:rsidRDefault="003935EF" w:rsidP="003935E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935EF">
        <w:rPr>
          <w:rFonts w:ascii="Times New Roman" w:hAnsi="Times New Roman"/>
          <w:b/>
          <w:sz w:val="24"/>
          <w:szCs w:val="24"/>
        </w:rPr>
        <w:t>По предоставлению муниципальной услуги «Выдача разрешения на распоряжение движимым или недвижимым имуществом несовершеннолетних, недееспособных (ограничен</w:t>
      </w:r>
      <w:r w:rsidR="002B6D1E">
        <w:rPr>
          <w:rFonts w:ascii="Times New Roman" w:hAnsi="Times New Roman"/>
          <w:b/>
          <w:sz w:val="24"/>
          <w:szCs w:val="24"/>
        </w:rPr>
        <w:t>н</w:t>
      </w:r>
      <w:r w:rsidRPr="003935EF">
        <w:rPr>
          <w:rFonts w:ascii="Times New Roman" w:hAnsi="Times New Roman"/>
          <w:b/>
          <w:sz w:val="24"/>
          <w:szCs w:val="24"/>
        </w:rPr>
        <w:t>о дееспособных) совершеннолетних граждан»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9430"/>
      </w:tblGrid>
      <w:tr w:rsidR="008A4D9F" w:rsidRPr="003935EF" w:rsidTr="00766183">
        <w:tc>
          <w:tcPr>
            <w:tcW w:w="5000" w:type="pct"/>
            <w:gridSpan w:val="2"/>
          </w:tcPr>
          <w:p w:rsidR="00D84C8B" w:rsidRDefault="00D84C8B" w:rsidP="00B214F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4D9F" w:rsidRPr="003935EF" w:rsidRDefault="008A4D9F" w:rsidP="00B214F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5EF">
              <w:rPr>
                <w:rFonts w:ascii="Times New Roman" w:hAnsi="Times New Roman"/>
                <w:b/>
                <w:sz w:val="24"/>
                <w:szCs w:val="24"/>
              </w:rPr>
              <w:t>I. Общие положения</w:t>
            </w:r>
          </w:p>
        </w:tc>
      </w:tr>
      <w:tr w:rsidR="008A4D9F" w:rsidRPr="003935EF" w:rsidTr="00766183">
        <w:tc>
          <w:tcPr>
            <w:tcW w:w="475" w:type="pct"/>
          </w:tcPr>
          <w:p w:rsidR="008A4D9F" w:rsidRPr="003935EF" w:rsidRDefault="008A4D9F" w:rsidP="00B21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pct"/>
          </w:tcPr>
          <w:p w:rsidR="008A4D9F" w:rsidRPr="003935EF" w:rsidRDefault="008A4D9F" w:rsidP="00B21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D9F" w:rsidRPr="003935EF" w:rsidTr="00766183">
        <w:tc>
          <w:tcPr>
            <w:tcW w:w="475" w:type="pct"/>
          </w:tcPr>
          <w:p w:rsidR="008A4D9F" w:rsidRPr="003935EF" w:rsidRDefault="008A4D9F" w:rsidP="00B21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525" w:type="pct"/>
          </w:tcPr>
          <w:p w:rsidR="008A4D9F" w:rsidRPr="003935EF" w:rsidRDefault="008A4D9F" w:rsidP="00B214FF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 xml:space="preserve">Муниципальная услуга </w:t>
            </w:r>
            <w:r w:rsidRPr="003935EF">
              <w:rPr>
                <w:rFonts w:ascii="Times New Roman" w:hAnsi="Times New Roman"/>
                <w:i/>
                <w:sz w:val="24"/>
                <w:szCs w:val="24"/>
              </w:rPr>
              <w:t xml:space="preserve">«Выдача разрешения на </w:t>
            </w:r>
            <w:r w:rsidRPr="003935E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распоряжение движимым или недвижимым имуществом несовершеннолетних, недееспособных (ограниче</w:t>
            </w:r>
            <w:r w:rsidR="008F312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</w:t>
            </w:r>
            <w:r w:rsidRPr="003935E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но дееспособных) совершеннолетних граждан</w:t>
            </w:r>
            <w:r w:rsidRPr="003935EF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8A4D9F" w:rsidRPr="003935EF" w:rsidTr="00766183">
        <w:tc>
          <w:tcPr>
            <w:tcW w:w="475" w:type="pct"/>
          </w:tcPr>
          <w:p w:rsidR="008A4D9F" w:rsidRPr="003935EF" w:rsidRDefault="008A4D9F" w:rsidP="00B21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525" w:type="pct"/>
          </w:tcPr>
          <w:p w:rsidR="008A4D9F" w:rsidRPr="003935EF" w:rsidRDefault="008A4D9F" w:rsidP="000B2A16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 xml:space="preserve">Непосредственно предоставляет данную Муниципальную услугу </w:t>
            </w:r>
            <w:r w:rsidRPr="003935EF">
              <w:rPr>
                <w:rFonts w:ascii="Times New Roman" w:hAnsi="Times New Roman"/>
                <w:i/>
                <w:sz w:val="24"/>
                <w:szCs w:val="24"/>
              </w:rPr>
              <w:t>отдел опеки</w:t>
            </w:r>
            <w:r w:rsidR="000B2A16">
              <w:rPr>
                <w:rFonts w:ascii="Times New Roman" w:hAnsi="Times New Roman"/>
                <w:i/>
                <w:sz w:val="24"/>
                <w:szCs w:val="24"/>
              </w:rPr>
              <w:t xml:space="preserve">, попечительства и делам несовершеннолетних </w:t>
            </w:r>
            <w:r w:rsidRPr="003935EF">
              <w:rPr>
                <w:rFonts w:ascii="Times New Roman" w:hAnsi="Times New Roman"/>
                <w:i/>
                <w:sz w:val="24"/>
                <w:szCs w:val="24"/>
              </w:rPr>
              <w:t xml:space="preserve">Администрации </w:t>
            </w:r>
            <w:r w:rsidR="000B2A16">
              <w:rPr>
                <w:rFonts w:ascii="Times New Roman" w:hAnsi="Times New Roman"/>
                <w:i/>
                <w:sz w:val="24"/>
                <w:szCs w:val="24"/>
              </w:rPr>
              <w:t xml:space="preserve">ГО «город Дербент» </w:t>
            </w:r>
            <w:r w:rsidRPr="003935EF">
              <w:rPr>
                <w:rFonts w:ascii="Times New Roman" w:hAnsi="Times New Roman"/>
                <w:i/>
                <w:sz w:val="24"/>
                <w:szCs w:val="24"/>
              </w:rPr>
              <w:t>Республики Дагестан.</w:t>
            </w:r>
          </w:p>
        </w:tc>
      </w:tr>
      <w:tr w:rsidR="008A4D9F" w:rsidRPr="003935EF" w:rsidTr="00766183">
        <w:tc>
          <w:tcPr>
            <w:tcW w:w="475" w:type="pct"/>
          </w:tcPr>
          <w:p w:rsidR="008A4D9F" w:rsidRPr="003935EF" w:rsidRDefault="008A4D9F" w:rsidP="00B21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525" w:type="pct"/>
          </w:tcPr>
          <w:p w:rsidR="008A4D9F" w:rsidRPr="003935EF" w:rsidRDefault="008A4D9F" w:rsidP="00B214F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color w:val="000000"/>
                <w:sz w:val="24"/>
                <w:szCs w:val="24"/>
              </w:rPr>
              <w:t>Круг заявителей, которые могут обращаться за услугой.</w:t>
            </w:r>
          </w:p>
        </w:tc>
      </w:tr>
      <w:tr w:rsidR="008A4D9F" w:rsidRPr="003935EF" w:rsidTr="00766183">
        <w:tc>
          <w:tcPr>
            <w:tcW w:w="475" w:type="pct"/>
          </w:tcPr>
          <w:p w:rsidR="008A4D9F" w:rsidRPr="003935EF" w:rsidRDefault="008A4D9F" w:rsidP="00B21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pct"/>
          </w:tcPr>
          <w:p w:rsidR="008A4D9F" w:rsidRPr="003935EF" w:rsidRDefault="008A4D9F" w:rsidP="000B2A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В качестве заявителей, имеющих право на получение Муниципальной услуги</w:t>
            </w:r>
            <w:r w:rsidR="00303BE2">
              <w:rPr>
                <w:rFonts w:ascii="Times New Roman" w:hAnsi="Times New Roman"/>
                <w:sz w:val="24"/>
                <w:szCs w:val="24"/>
              </w:rPr>
              <w:t>,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 xml:space="preserve"> могут выступать граждане Российской Федерации, </w:t>
            </w:r>
            <w:r w:rsidR="002D231B" w:rsidRPr="003935EF">
              <w:rPr>
                <w:rFonts w:ascii="Times New Roman" w:hAnsi="Times New Roman"/>
                <w:sz w:val="24"/>
                <w:szCs w:val="24"/>
              </w:rPr>
              <w:t>зарегистрированные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 xml:space="preserve"> на территории </w:t>
            </w:r>
            <w:r w:rsidR="000B2A16">
              <w:rPr>
                <w:rFonts w:ascii="Times New Roman" w:hAnsi="Times New Roman"/>
                <w:sz w:val="24"/>
                <w:szCs w:val="24"/>
              </w:rPr>
              <w:t xml:space="preserve">             г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>.</w:t>
            </w:r>
            <w:r w:rsidR="003252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2A16">
              <w:rPr>
                <w:rFonts w:ascii="Times New Roman" w:hAnsi="Times New Roman"/>
                <w:sz w:val="24"/>
                <w:szCs w:val="24"/>
              </w:rPr>
              <w:t>Дербента</w:t>
            </w:r>
            <w:r w:rsidR="00303BE2">
              <w:rPr>
                <w:rFonts w:ascii="Times New Roman" w:hAnsi="Times New Roman"/>
                <w:sz w:val="24"/>
                <w:szCs w:val="24"/>
              </w:rPr>
              <w:t>,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 xml:space="preserve"> желающие получить разрешение на распоряжение движимым или недвижимым имуществом несовершеннолетних, недееспособных (ограниче</w:t>
            </w:r>
            <w:r w:rsidR="008F312A">
              <w:rPr>
                <w:rFonts w:ascii="Times New Roman" w:hAnsi="Times New Roman"/>
                <w:sz w:val="24"/>
                <w:szCs w:val="24"/>
              </w:rPr>
              <w:t>н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>но дееспособных) совершеннолетних граждан.</w:t>
            </w:r>
          </w:p>
        </w:tc>
      </w:tr>
      <w:tr w:rsidR="008A4D9F" w:rsidRPr="003935EF" w:rsidTr="00766183">
        <w:tc>
          <w:tcPr>
            <w:tcW w:w="475" w:type="pct"/>
          </w:tcPr>
          <w:p w:rsidR="008A4D9F" w:rsidRPr="003935EF" w:rsidRDefault="008A4D9F" w:rsidP="00B21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525" w:type="pct"/>
          </w:tcPr>
          <w:p w:rsidR="008A4D9F" w:rsidRPr="003935EF" w:rsidRDefault="008A4D9F" w:rsidP="00B214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Требования к порядку информирования о порядке предоставления Муниципальной услуги.</w:t>
            </w:r>
          </w:p>
        </w:tc>
      </w:tr>
      <w:tr w:rsidR="008A4D9F" w:rsidRPr="003935EF" w:rsidTr="00766183">
        <w:tc>
          <w:tcPr>
            <w:tcW w:w="475" w:type="pct"/>
          </w:tcPr>
          <w:p w:rsidR="008A4D9F" w:rsidRPr="003935EF" w:rsidRDefault="008A4D9F" w:rsidP="00B21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1.4.1.</w:t>
            </w:r>
          </w:p>
        </w:tc>
        <w:tc>
          <w:tcPr>
            <w:tcW w:w="4525" w:type="pct"/>
          </w:tcPr>
          <w:p w:rsidR="008A4D9F" w:rsidRPr="003935EF" w:rsidRDefault="008A4D9F" w:rsidP="000B2A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 xml:space="preserve">Информация о месте нахождения и графике работы отдела Администрации </w:t>
            </w:r>
            <w:r w:rsidR="000B2A16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="008F312A">
              <w:rPr>
                <w:rFonts w:ascii="Times New Roman" w:hAnsi="Times New Roman"/>
                <w:sz w:val="24"/>
                <w:szCs w:val="24"/>
              </w:rPr>
              <w:t>, предоставляющего М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>униципальную услугу выдается:</w:t>
            </w:r>
          </w:p>
        </w:tc>
      </w:tr>
      <w:tr w:rsidR="008A4D9F" w:rsidRPr="003935EF" w:rsidTr="00766183">
        <w:tc>
          <w:tcPr>
            <w:tcW w:w="475" w:type="pct"/>
          </w:tcPr>
          <w:p w:rsidR="008A4D9F" w:rsidRPr="003935EF" w:rsidRDefault="008A4D9F" w:rsidP="00B214FF">
            <w:pPr>
              <w:pStyle w:val="a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pct"/>
          </w:tcPr>
          <w:p w:rsidR="008A4D9F" w:rsidRPr="003935EF" w:rsidRDefault="008A4D9F" w:rsidP="00B214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по телефону;</w:t>
            </w:r>
          </w:p>
        </w:tc>
      </w:tr>
      <w:tr w:rsidR="008A4D9F" w:rsidRPr="003935EF" w:rsidTr="00766183">
        <w:tc>
          <w:tcPr>
            <w:tcW w:w="475" w:type="pct"/>
          </w:tcPr>
          <w:p w:rsidR="008A4D9F" w:rsidRPr="003935EF" w:rsidRDefault="008A4D9F" w:rsidP="00B214FF">
            <w:pPr>
              <w:pStyle w:val="a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25" w:type="pct"/>
          </w:tcPr>
          <w:p w:rsidR="008A4D9F" w:rsidRPr="003935EF" w:rsidRDefault="008A4D9F" w:rsidP="000B2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 xml:space="preserve">посредством размещения информации на интернет-сайте </w:t>
            </w:r>
            <w:hyperlink r:id="rId8" w:history="1">
              <w:r w:rsidR="000B2A1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Gosuslugi</w:t>
              </w:r>
              <w:r w:rsidR="00710864" w:rsidRPr="00426C88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710864" w:rsidRPr="00426C88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A4D9F" w:rsidRPr="003935EF" w:rsidTr="00766183">
        <w:tc>
          <w:tcPr>
            <w:tcW w:w="475" w:type="pct"/>
          </w:tcPr>
          <w:p w:rsidR="008A4D9F" w:rsidRPr="003935EF" w:rsidRDefault="008A4D9F" w:rsidP="00B21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pct"/>
          </w:tcPr>
          <w:p w:rsidR="008A4D9F" w:rsidRPr="003935EF" w:rsidRDefault="008A4D9F" w:rsidP="00B214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 xml:space="preserve">Информация о порядке предоставления Муниципальной услуги выдается: </w:t>
            </w:r>
          </w:p>
        </w:tc>
      </w:tr>
      <w:tr w:rsidR="008A4D9F" w:rsidRPr="003935EF" w:rsidTr="00766183">
        <w:tc>
          <w:tcPr>
            <w:tcW w:w="475" w:type="pct"/>
          </w:tcPr>
          <w:p w:rsidR="008A4D9F" w:rsidRPr="003935EF" w:rsidRDefault="008A4D9F" w:rsidP="00B214FF">
            <w:pPr>
              <w:pStyle w:val="a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pct"/>
          </w:tcPr>
          <w:p w:rsidR="008A4D9F" w:rsidRPr="003935EF" w:rsidRDefault="008A4D9F" w:rsidP="00B214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 xml:space="preserve">непосредственно в отделе Администрации </w:t>
            </w:r>
            <w:r w:rsidR="000B2A16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>, предоставляющего муниципальную   услугу;</w:t>
            </w:r>
          </w:p>
        </w:tc>
      </w:tr>
      <w:tr w:rsidR="008A4D9F" w:rsidRPr="003935EF" w:rsidTr="00766183">
        <w:tc>
          <w:tcPr>
            <w:tcW w:w="475" w:type="pct"/>
          </w:tcPr>
          <w:p w:rsidR="008A4D9F" w:rsidRPr="003935EF" w:rsidRDefault="008A4D9F" w:rsidP="00B214FF">
            <w:pPr>
              <w:pStyle w:val="a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25" w:type="pct"/>
          </w:tcPr>
          <w:p w:rsidR="008A4D9F" w:rsidRPr="003935EF" w:rsidRDefault="008A4D9F" w:rsidP="00B214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с использованием средств телефонной и электронной связи;</w:t>
            </w:r>
          </w:p>
        </w:tc>
      </w:tr>
      <w:tr w:rsidR="008A4D9F" w:rsidRPr="003935EF" w:rsidTr="00766183">
        <w:tc>
          <w:tcPr>
            <w:tcW w:w="475" w:type="pct"/>
          </w:tcPr>
          <w:p w:rsidR="008A4D9F" w:rsidRPr="003935EF" w:rsidRDefault="008A4D9F" w:rsidP="00B214FF">
            <w:pPr>
              <w:pStyle w:val="a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pct"/>
          </w:tcPr>
          <w:p w:rsidR="008A4D9F" w:rsidRPr="003935EF" w:rsidRDefault="008A4D9F" w:rsidP="00B214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посредством размещения в информационно-телекоммуникационных сетях общего пользования (в том числе в сети Интернет), издания информационных материалов (брошюр, буклетов и т.д.).</w:t>
            </w:r>
          </w:p>
        </w:tc>
      </w:tr>
      <w:tr w:rsidR="008A4D9F" w:rsidRPr="003935EF" w:rsidTr="00766183">
        <w:tc>
          <w:tcPr>
            <w:tcW w:w="475" w:type="pct"/>
          </w:tcPr>
          <w:p w:rsidR="008A4D9F" w:rsidRPr="003935EF" w:rsidRDefault="008A4D9F" w:rsidP="00B21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pct"/>
          </w:tcPr>
          <w:p w:rsidR="008A4D9F" w:rsidRPr="003935EF" w:rsidRDefault="008A4D9F" w:rsidP="00AB0A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 xml:space="preserve">Информирование о ходе предоставления Муниципальной услуги осуществляется специалистами отдела Администрации, </w:t>
            </w:r>
            <w:r w:rsidR="00C152E6">
              <w:rPr>
                <w:rFonts w:ascii="Times New Roman" w:hAnsi="Times New Roman"/>
                <w:sz w:val="24"/>
                <w:szCs w:val="24"/>
              </w:rPr>
              <w:t>предоставляю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>щего муниципальную услугу при личном контакте с заявителями, с использованием средств Интернет, почтовой, телефонной связи, посредством электронной почты.</w:t>
            </w:r>
          </w:p>
        </w:tc>
      </w:tr>
      <w:tr w:rsidR="008A4D9F" w:rsidRPr="003935EF" w:rsidTr="00766183">
        <w:tc>
          <w:tcPr>
            <w:tcW w:w="475" w:type="pct"/>
          </w:tcPr>
          <w:p w:rsidR="008A4D9F" w:rsidRPr="003935EF" w:rsidRDefault="008A4D9F" w:rsidP="00B21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pct"/>
          </w:tcPr>
          <w:p w:rsidR="008A4D9F" w:rsidRPr="003935EF" w:rsidRDefault="008A4D9F" w:rsidP="00B214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или электронной почте, указанным в заявлении (при наличии соответствующих данных в заявлении).</w:t>
            </w:r>
          </w:p>
        </w:tc>
      </w:tr>
      <w:tr w:rsidR="008A4D9F" w:rsidRPr="003935EF" w:rsidTr="00766183">
        <w:tc>
          <w:tcPr>
            <w:tcW w:w="475" w:type="pct"/>
          </w:tcPr>
          <w:p w:rsidR="008A4D9F" w:rsidRPr="003935EF" w:rsidRDefault="008A4D9F" w:rsidP="00B21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pct"/>
          </w:tcPr>
          <w:p w:rsidR="008A4D9F" w:rsidRPr="003935EF" w:rsidRDefault="008A4D9F" w:rsidP="00B214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 xml:space="preserve">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приостановления, а в случае сокращения срока - по </w:t>
            </w:r>
            <w:r w:rsidRPr="003935EF">
              <w:rPr>
                <w:rFonts w:ascii="Times New Roman" w:hAnsi="Times New Roman"/>
                <w:sz w:val="24"/>
                <w:szCs w:val="24"/>
              </w:rPr>
              <w:lastRenderedPageBreak/>
              <w:t>указанному в заявлении телефону и/или электронной почте.</w:t>
            </w:r>
          </w:p>
        </w:tc>
      </w:tr>
      <w:tr w:rsidR="009323CE" w:rsidRPr="003935EF" w:rsidTr="00766183">
        <w:tc>
          <w:tcPr>
            <w:tcW w:w="475" w:type="pct"/>
          </w:tcPr>
          <w:p w:rsidR="009323CE" w:rsidRPr="003935EF" w:rsidRDefault="009323CE" w:rsidP="00B21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pct"/>
          </w:tcPr>
          <w:p w:rsidR="009323CE" w:rsidRPr="003C2046" w:rsidRDefault="009323CE" w:rsidP="00242A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Местонахождение и график работы отдела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2A16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>
              <w:rPr>
                <w:rFonts w:ascii="Times New Roman" w:hAnsi="Times New Roman"/>
                <w:sz w:val="24"/>
                <w:szCs w:val="24"/>
              </w:rPr>
              <w:t>, предоставляющего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услугу – ул.</w:t>
            </w:r>
            <w:r w:rsidR="00242A7C">
              <w:rPr>
                <w:rFonts w:ascii="Times New Roman" w:hAnsi="Times New Roman"/>
                <w:sz w:val="24"/>
                <w:szCs w:val="24"/>
              </w:rPr>
              <w:t xml:space="preserve"> Э. Пашабекова, 6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, г.</w:t>
            </w:r>
            <w:r w:rsidR="003252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2A7C">
              <w:rPr>
                <w:rFonts w:ascii="Times New Roman" w:hAnsi="Times New Roman"/>
                <w:sz w:val="24"/>
                <w:szCs w:val="24"/>
              </w:rPr>
              <w:t>Дербент, Республика Дагестан, 368600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323CE" w:rsidRPr="003935EF" w:rsidTr="00766183">
        <w:tc>
          <w:tcPr>
            <w:tcW w:w="475" w:type="pct"/>
          </w:tcPr>
          <w:p w:rsidR="009323CE" w:rsidRPr="003935EF" w:rsidRDefault="009323CE" w:rsidP="00B214F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pct"/>
          </w:tcPr>
          <w:p w:rsidR="009323CE" w:rsidRPr="003C2046" w:rsidRDefault="009323CE" w:rsidP="009F12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График работы: Пн – Пт с 9.00 до 18.00, перерыв с 13.00 до 14.00.</w:t>
            </w:r>
          </w:p>
        </w:tc>
      </w:tr>
      <w:tr w:rsidR="009323CE" w:rsidRPr="003935EF" w:rsidTr="00766183">
        <w:tc>
          <w:tcPr>
            <w:tcW w:w="475" w:type="pct"/>
          </w:tcPr>
          <w:p w:rsidR="009323CE" w:rsidRPr="003935EF" w:rsidRDefault="009323CE" w:rsidP="00B214F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pct"/>
          </w:tcPr>
          <w:p w:rsidR="009323CE" w:rsidRPr="003C2046" w:rsidRDefault="009323CE" w:rsidP="009F12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граждан по вопросам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связанным с предоставлением Муниципальной услуги, осуществляется в соответствии со следующим графиком:</w:t>
            </w:r>
          </w:p>
        </w:tc>
      </w:tr>
      <w:tr w:rsidR="009323CE" w:rsidRPr="003935EF" w:rsidTr="00766183">
        <w:trPr>
          <w:trHeight w:val="274"/>
        </w:trPr>
        <w:tc>
          <w:tcPr>
            <w:tcW w:w="475" w:type="pct"/>
          </w:tcPr>
          <w:p w:rsidR="009323CE" w:rsidRPr="003935EF" w:rsidRDefault="009323CE" w:rsidP="00B21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pct"/>
          </w:tcPr>
          <w:p w:rsidR="009323CE" w:rsidRPr="003C2046" w:rsidRDefault="00242A7C" w:rsidP="00242A7C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 – с 9.00 до 17</w:t>
            </w:r>
            <w:r w:rsidR="009323CE" w:rsidRPr="003C2046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перерыв с 13.00 до 14.00</w:t>
            </w:r>
          </w:p>
        </w:tc>
      </w:tr>
      <w:tr w:rsidR="009323CE" w:rsidRPr="003935EF" w:rsidTr="00766183">
        <w:tc>
          <w:tcPr>
            <w:tcW w:w="475" w:type="pct"/>
          </w:tcPr>
          <w:p w:rsidR="009323CE" w:rsidRPr="003935EF" w:rsidRDefault="009323CE" w:rsidP="00B21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pct"/>
          </w:tcPr>
          <w:p w:rsidR="009323CE" w:rsidRPr="003C2046" w:rsidRDefault="00242A7C" w:rsidP="009323C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 – с 9</w:t>
            </w:r>
            <w:r w:rsidR="009323CE" w:rsidRPr="003C2046">
              <w:rPr>
                <w:rFonts w:ascii="Times New Roman" w:hAnsi="Times New Roman"/>
                <w:sz w:val="24"/>
                <w:szCs w:val="24"/>
              </w:rPr>
              <w:t>.00 до 17.00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перерыв с 13.00 до 14.00</w:t>
            </w:r>
          </w:p>
        </w:tc>
      </w:tr>
      <w:tr w:rsidR="009323CE" w:rsidRPr="003935EF" w:rsidTr="00766183">
        <w:tc>
          <w:tcPr>
            <w:tcW w:w="475" w:type="pct"/>
          </w:tcPr>
          <w:p w:rsidR="009323CE" w:rsidRPr="003935EF" w:rsidRDefault="009323CE" w:rsidP="00C152E6">
            <w:pPr>
              <w:pStyle w:val="a7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1.4.2.</w:t>
            </w:r>
          </w:p>
        </w:tc>
        <w:tc>
          <w:tcPr>
            <w:tcW w:w="4525" w:type="pct"/>
          </w:tcPr>
          <w:p w:rsidR="009323CE" w:rsidRPr="003C2046" w:rsidRDefault="009323CE" w:rsidP="00242A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Тел.:(872</w:t>
            </w:r>
            <w:r w:rsidR="00242A7C">
              <w:rPr>
                <w:rFonts w:ascii="Times New Roman" w:hAnsi="Times New Roman"/>
                <w:sz w:val="24"/>
                <w:szCs w:val="24"/>
              </w:rPr>
              <w:t>40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)</w:t>
            </w:r>
            <w:r w:rsidR="00242A7C">
              <w:rPr>
                <w:rFonts w:ascii="Times New Roman" w:hAnsi="Times New Roman"/>
                <w:sz w:val="24"/>
                <w:szCs w:val="24"/>
              </w:rPr>
              <w:t>4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-</w:t>
            </w:r>
            <w:r w:rsidR="00242A7C">
              <w:rPr>
                <w:rFonts w:ascii="Times New Roman" w:hAnsi="Times New Roman"/>
                <w:sz w:val="24"/>
                <w:szCs w:val="24"/>
              </w:rPr>
              <w:t>60-</w:t>
            </w:r>
            <w:r w:rsidR="00242A7C"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 факс:(872</w:t>
            </w:r>
            <w:r w:rsidR="00242A7C">
              <w:rPr>
                <w:rFonts w:ascii="Times New Roman" w:hAnsi="Times New Roman"/>
                <w:sz w:val="24"/>
                <w:szCs w:val="24"/>
              </w:rPr>
              <w:t>40)4-22-64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E-mail: </w:t>
            </w:r>
            <w:hyperlink r:id="rId9" w:history="1">
              <w:r w:rsidR="00242A7C" w:rsidRPr="0048194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ooip</w:t>
              </w:r>
              <w:r w:rsidR="00242A7C" w:rsidRPr="00481946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242A7C" w:rsidRPr="0048194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05</w:t>
              </w:r>
              <w:r w:rsidR="00242A7C" w:rsidRPr="00481946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="00242A7C" w:rsidRPr="0048194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242A7C" w:rsidRPr="00481946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242A7C" w:rsidRPr="0048194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95EC9" w:rsidRPr="003935EF" w:rsidTr="00766183">
        <w:tc>
          <w:tcPr>
            <w:tcW w:w="475" w:type="pct"/>
          </w:tcPr>
          <w:p w:rsidR="00195EC9" w:rsidRPr="003935EF" w:rsidRDefault="00195EC9" w:rsidP="00C152E6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A7C">
              <w:rPr>
                <w:rFonts w:ascii="Times New Roman" w:hAnsi="Times New Roman"/>
                <w:sz w:val="24"/>
                <w:szCs w:val="24"/>
              </w:rPr>
              <w:t>1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>.4.3.</w:t>
            </w:r>
          </w:p>
        </w:tc>
        <w:tc>
          <w:tcPr>
            <w:tcW w:w="4525" w:type="pct"/>
          </w:tcPr>
          <w:p w:rsidR="00195EC9" w:rsidRPr="00CB6B08" w:rsidRDefault="00195EC9" w:rsidP="00242A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 официального сайта органа, предоставляющего услугу- </w:t>
            </w:r>
            <w:hyperlink r:id="rId10" w:history="1">
              <w:r w:rsidR="00242A7C" w:rsidRPr="0048194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242A7C" w:rsidRPr="00481946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242A7C" w:rsidRPr="0048194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derbent</w:t>
              </w:r>
              <w:r w:rsidR="00242A7C" w:rsidRPr="00481946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242A7C" w:rsidRPr="0048194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CB6B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A4D9F" w:rsidRPr="003935EF" w:rsidTr="00766183">
        <w:tc>
          <w:tcPr>
            <w:tcW w:w="475" w:type="pct"/>
          </w:tcPr>
          <w:p w:rsidR="008A4D9F" w:rsidRPr="003935EF" w:rsidRDefault="008A4D9F" w:rsidP="00B214F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4525" w:type="pct"/>
          </w:tcPr>
          <w:p w:rsidR="008A4D9F" w:rsidRPr="003935EF" w:rsidRDefault="00710864" w:rsidP="003935E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в электронном виде (государственной) муниципальной услуги осуществляется через портал государственных услуг Российской Федераци</w:t>
            </w:r>
            <w:r>
              <w:rPr>
                <w:rFonts w:ascii="Times New Roman" w:hAnsi="Times New Roman"/>
                <w:sz w:val="24"/>
                <w:szCs w:val="24"/>
              </w:rPr>
              <w:t>и - (</w:t>
            </w:r>
            <w:hyperlink r:id="rId11" w:history="1">
              <w:r>
                <w:rPr>
                  <w:rStyle w:val="a8"/>
                  <w:rFonts w:ascii="Times New Roman" w:hAnsi="Times New Roman"/>
                  <w:sz w:val="24"/>
                  <w:szCs w:val="24"/>
                </w:rPr>
                <w:t>www.gosuslugi.ru</w:t>
              </w:r>
            </w:hyperlink>
            <w:r w:rsidRPr="003C2046">
              <w:rPr>
                <w:rFonts w:ascii="Times New Roman" w:hAnsi="Times New Roman"/>
                <w:sz w:val="24"/>
                <w:szCs w:val="24"/>
              </w:rPr>
              <w:t xml:space="preserve">) и портал государственных услуг Республики Дагестан - </w:t>
            </w:r>
            <w:r w:rsidR="001F6652" w:rsidRPr="00192DC6">
              <w:rPr>
                <w:rFonts w:ascii="Times New Roman" w:hAnsi="Times New Roman"/>
                <w:sz w:val="24"/>
                <w:szCs w:val="24"/>
              </w:rPr>
              <w:t>(</w:t>
            </w:r>
            <w:bookmarkStart w:id="1" w:name="OLE_LINK11"/>
            <w:bookmarkStart w:id="2" w:name="OLE_LINK12"/>
            <w:bookmarkStart w:id="3" w:name="OLE_LINK14"/>
            <w:r w:rsidR="00DA6D95" w:rsidRPr="00192DC6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F6652" w:rsidRPr="00192DC6">
              <w:rPr>
                <w:rFonts w:ascii="Times New Roman" w:hAnsi="Times New Roman"/>
                <w:sz w:val="24"/>
                <w:szCs w:val="24"/>
              </w:rPr>
              <w:instrText>HYPERLINK "http://05.gosuslugi.ru/"</w:instrText>
            </w:r>
            <w:r w:rsidR="00DA6D95" w:rsidRPr="00192D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F6652" w:rsidRPr="00192DC6">
              <w:rPr>
                <w:rStyle w:val="a8"/>
                <w:rFonts w:ascii="Times New Roman" w:hAnsi="Times New Roman"/>
                <w:sz w:val="24"/>
                <w:szCs w:val="24"/>
              </w:rPr>
              <w:t>05.gosuslugi.ru</w:t>
            </w:r>
            <w:r w:rsidR="00DA6D95" w:rsidRPr="00192D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  <w:bookmarkEnd w:id="2"/>
            <w:bookmarkEnd w:id="3"/>
            <w:r w:rsidR="001F6652" w:rsidRPr="00192D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A4D9F" w:rsidRPr="003935EF" w:rsidTr="00766183">
        <w:tc>
          <w:tcPr>
            <w:tcW w:w="475" w:type="pct"/>
          </w:tcPr>
          <w:p w:rsidR="008A4D9F" w:rsidRPr="003935EF" w:rsidRDefault="008A4D9F" w:rsidP="00B214F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4525" w:type="pct"/>
          </w:tcPr>
          <w:p w:rsidR="008A4D9F" w:rsidRPr="003935EF" w:rsidRDefault="00967D13" w:rsidP="003935E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</w:t>
            </w:r>
            <w:r w:rsidR="008A4D9F" w:rsidRPr="003935EF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слуги в электронном виде будет </w:t>
            </w:r>
            <w:r w:rsidR="008A4D9F" w:rsidRPr="003935EF">
              <w:rPr>
                <w:rFonts w:ascii="Times New Roman" w:hAnsi="Times New Roman"/>
                <w:sz w:val="24"/>
                <w:szCs w:val="24"/>
              </w:rPr>
              <w:t>осущес</w:t>
            </w:r>
            <w:r>
              <w:rPr>
                <w:rFonts w:ascii="Times New Roman" w:hAnsi="Times New Roman"/>
                <w:sz w:val="24"/>
                <w:szCs w:val="24"/>
              </w:rPr>
              <w:t>твлять</w:t>
            </w:r>
            <w:r w:rsidR="008A4D9F" w:rsidRPr="003935EF">
              <w:rPr>
                <w:rFonts w:ascii="Times New Roman" w:hAnsi="Times New Roman"/>
                <w:sz w:val="24"/>
                <w:szCs w:val="24"/>
              </w:rPr>
              <w:t>ся согласно распоряжению Правительства Российской Федерации от 17.12.2009 №1993-р «о первоочередных государств</w:t>
            </w:r>
            <w:r w:rsidR="00303BE2">
              <w:rPr>
                <w:rFonts w:ascii="Times New Roman" w:hAnsi="Times New Roman"/>
                <w:sz w:val="24"/>
                <w:szCs w:val="24"/>
              </w:rPr>
              <w:t xml:space="preserve">енных и муниципальных услугах» </w:t>
            </w:r>
            <w:r w:rsidR="008A4D9F" w:rsidRPr="003935EF">
              <w:rPr>
                <w:rFonts w:ascii="Times New Roman" w:hAnsi="Times New Roman"/>
                <w:sz w:val="24"/>
                <w:szCs w:val="24"/>
              </w:rPr>
              <w:t>и оказываться согласно этапам перевода их предоставления в электронном виде.</w:t>
            </w:r>
          </w:p>
        </w:tc>
      </w:tr>
      <w:tr w:rsidR="008A4D9F" w:rsidRPr="003935EF" w:rsidTr="00766183">
        <w:tc>
          <w:tcPr>
            <w:tcW w:w="475" w:type="pct"/>
          </w:tcPr>
          <w:p w:rsidR="008A4D9F" w:rsidRPr="003935EF" w:rsidRDefault="008A4D9F" w:rsidP="00B21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pct"/>
          </w:tcPr>
          <w:p w:rsidR="008A4D9F" w:rsidRPr="003935EF" w:rsidRDefault="008A4D9F" w:rsidP="00B214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D9F" w:rsidRPr="003935EF" w:rsidTr="00766183">
        <w:tc>
          <w:tcPr>
            <w:tcW w:w="5000" w:type="pct"/>
            <w:gridSpan w:val="2"/>
          </w:tcPr>
          <w:p w:rsidR="008A4D9F" w:rsidRPr="003935EF" w:rsidRDefault="008A4D9F" w:rsidP="00B214F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5EF">
              <w:rPr>
                <w:rFonts w:ascii="Times New Roman" w:hAnsi="Times New Roman"/>
                <w:b/>
                <w:sz w:val="24"/>
                <w:szCs w:val="24"/>
              </w:rPr>
              <w:t>II. Стандарт предоставления муниципальной услуги.</w:t>
            </w:r>
          </w:p>
        </w:tc>
      </w:tr>
      <w:tr w:rsidR="008A4D9F" w:rsidRPr="003935EF" w:rsidTr="00766183">
        <w:tc>
          <w:tcPr>
            <w:tcW w:w="475" w:type="pct"/>
          </w:tcPr>
          <w:p w:rsidR="008A4D9F" w:rsidRPr="003935EF" w:rsidRDefault="008A4D9F" w:rsidP="00B21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pct"/>
          </w:tcPr>
          <w:p w:rsidR="008A4D9F" w:rsidRPr="003935EF" w:rsidRDefault="008A4D9F" w:rsidP="00B214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D9F" w:rsidRPr="003935EF" w:rsidTr="00766183">
        <w:tc>
          <w:tcPr>
            <w:tcW w:w="475" w:type="pct"/>
          </w:tcPr>
          <w:p w:rsidR="008A4D9F" w:rsidRPr="003935EF" w:rsidRDefault="008A4D9F" w:rsidP="00B21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525" w:type="pct"/>
          </w:tcPr>
          <w:p w:rsidR="008A4D9F" w:rsidRPr="003935EF" w:rsidRDefault="008A4D9F" w:rsidP="00B214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 xml:space="preserve">Муниципальная услуга </w:t>
            </w:r>
            <w:r w:rsidRPr="003935EF">
              <w:rPr>
                <w:rFonts w:ascii="Times New Roman" w:hAnsi="Times New Roman"/>
                <w:i/>
                <w:sz w:val="24"/>
                <w:szCs w:val="24"/>
              </w:rPr>
              <w:t xml:space="preserve">«Выдача разрешения на </w:t>
            </w:r>
            <w:r w:rsidRPr="003935E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распоряжение движимым или недвижимым имуществом несовершеннолетних, недееспособных (ограничен</w:t>
            </w:r>
            <w:r w:rsidR="008F312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</w:t>
            </w:r>
            <w:r w:rsidRPr="003935E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 дееспособных) совершеннолетних граждан</w:t>
            </w:r>
            <w:r w:rsidRPr="003935EF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8A4D9F" w:rsidRPr="003935EF" w:rsidTr="00766183">
        <w:tc>
          <w:tcPr>
            <w:tcW w:w="475" w:type="pct"/>
          </w:tcPr>
          <w:p w:rsidR="008A4D9F" w:rsidRPr="003935EF" w:rsidRDefault="008A4D9F" w:rsidP="00B21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4525" w:type="pct"/>
          </w:tcPr>
          <w:p w:rsidR="008A4D9F" w:rsidRPr="00514C63" w:rsidRDefault="00A973BC" w:rsidP="00A973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C63">
              <w:rPr>
                <w:rFonts w:ascii="Times New Roman" w:hAnsi="Times New Roman"/>
                <w:sz w:val="24"/>
                <w:szCs w:val="24"/>
              </w:rPr>
              <w:t>Сокращенное наименование муниципальной услуги</w:t>
            </w:r>
            <w:r w:rsidR="008F312A" w:rsidRPr="00514C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4D9F" w:rsidRPr="00514C63">
              <w:rPr>
                <w:rFonts w:ascii="Times New Roman" w:hAnsi="Times New Roman"/>
                <w:i/>
                <w:sz w:val="24"/>
                <w:szCs w:val="24"/>
              </w:rPr>
              <w:t>«Разрешение на распоряжение движимым или недвижимым имуществом».</w:t>
            </w:r>
          </w:p>
        </w:tc>
      </w:tr>
      <w:tr w:rsidR="008A4D9F" w:rsidRPr="003935EF" w:rsidTr="00766183">
        <w:tc>
          <w:tcPr>
            <w:tcW w:w="475" w:type="pct"/>
          </w:tcPr>
          <w:p w:rsidR="008A4D9F" w:rsidRPr="003935EF" w:rsidRDefault="008A4D9F" w:rsidP="00B21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525" w:type="pct"/>
          </w:tcPr>
          <w:p w:rsidR="008A4D9F" w:rsidRPr="00514C63" w:rsidRDefault="008A4D9F" w:rsidP="005E0661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14C63">
              <w:rPr>
                <w:rFonts w:ascii="Times New Roman" w:hAnsi="Times New Roman"/>
                <w:sz w:val="24"/>
                <w:szCs w:val="24"/>
              </w:rPr>
              <w:t xml:space="preserve">Непосредственно предоставляет данную Муниципальную услугу </w:t>
            </w:r>
            <w:r w:rsidRPr="00514C63">
              <w:rPr>
                <w:rFonts w:ascii="Times New Roman" w:hAnsi="Times New Roman"/>
                <w:i/>
                <w:sz w:val="24"/>
                <w:szCs w:val="24"/>
              </w:rPr>
              <w:t>отдел опеки</w:t>
            </w:r>
            <w:r w:rsidR="005E0661">
              <w:rPr>
                <w:rFonts w:ascii="Times New Roman" w:hAnsi="Times New Roman"/>
                <w:i/>
                <w:sz w:val="24"/>
                <w:szCs w:val="24"/>
              </w:rPr>
              <w:t>, попечительства и делам несовершеннолетних</w:t>
            </w:r>
            <w:r w:rsidRPr="00514C63">
              <w:rPr>
                <w:rFonts w:ascii="Times New Roman" w:hAnsi="Times New Roman"/>
                <w:i/>
                <w:sz w:val="24"/>
                <w:szCs w:val="24"/>
              </w:rPr>
              <w:t xml:space="preserve"> Администрации </w:t>
            </w:r>
            <w:r w:rsidR="005E0661">
              <w:rPr>
                <w:rFonts w:ascii="Times New Roman" w:hAnsi="Times New Roman"/>
                <w:i/>
                <w:sz w:val="24"/>
                <w:szCs w:val="24"/>
              </w:rPr>
              <w:t xml:space="preserve">ГО «город Дербент» </w:t>
            </w:r>
            <w:r w:rsidRPr="00514C63">
              <w:rPr>
                <w:rFonts w:ascii="Times New Roman" w:hAnsi="Times New Roman"/>
                <w:i/>
                <w:sz w:val="24"/>
                <w:szCs w:val="24"/>
              </w:rPr>
              <w:t>Республики Дагестан (далее отдел).</w:t>
            </w:r>
          </w:p>
        </w:tc>
      </w:tr>
      <w:tr w:rsidR="008A4D9F" w:rsidRPr="003935EF" w:rsidTr="00766183">
        <w:tc>
          <w:tcPr>
            <w:tcW w:w="475" w:type="pct"/>
          </w:tcPr>
          <w:p w:rsidR="008A4D9F" w:rsidRPr="003935EF" w:rsidRDefault="008A4D9F" w:rsidP="00B21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4525" w:type="pct"/>
          </w:tcPr>
          <w:p w:rsidR="008A4D9F" w:rsidRPr="003935EF" w:rsidRDefault="008A4D9F" w:rsidP="00B214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color w:val="000000"/>
                <w:sz w:val="24"/>
                <w:szCs w:val="24"/>
              </w:rPr>
              <w:t>Органы и организации, участвующие в предоставлении услуги, обращение в которые необходимо для предоставления услуги:</w:t>
            </w:r>
          </w:p>
        </w:tc>
      </w:tr>
      <w:tr w:rsidR="008A4D9F" w:rsidRPr="003935EF" w:rsidTr="00766183">
        <w:tc>
          <w:tcPr>
            <w:tcW w:w="475" w:type="pct"/>
          </w:tcPr>
          <w:p w:rsidR="008A4D9F" w:rsidRPr="003935EF" w:rsidRDefault="008A4D9F" w:rsidP="00B214F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pct"/>
          </w:tcPr>
          <w:p w:rsidR="008A4D9F" w:rsidRPr="003935EF" w:rsidRDefault="008A4D9F" w:rsidP="00B214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Управление «Росреестра» РД;</w:t>
            </w:r>
          </w:p>
        </w:tc>
      </w:tr>
      <w:tr w:rsidR="008A4D9F" w:rsidRPr="003935EF" w:rsidTr="00766183">
        <w:tc>
          <w:tcPr>
            <w:tcW w:w="475" w:type="pct"/>
          </w:tcPr>
          <w:p w:rsidR="008A4D9F" w:rsidRPr="003935EF" w:rsidRDefault="008A4D9F" w:rsidP="00B214F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pct"/>
          </w:tcPr>
          <w:p w:rsidR="008A4D9F" w:rsidRPr="003935EF" w:rsidRDefault="00AB0AEF" w:rsidP="00C152E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ОМСУ, ЖЭО частной формы собственности</w:t>
            </w:r>
            <w:r w:rsidR="00C152E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и др.</w:t>
            </w:r>
            <w:r w:rsidRPr="003935E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;</w:t>
            </w:r>
          </w:p>
        </w:tc>
      </w:tr>
      <w:tr w:rsidR="008A4D9F" w:rsidRPr="003935EF" w:rsidTr="00766183">
        <w:tc>
          <w:tcPr>
            <w:tcW w:w="475" w:type="pct"/>
          </w:tcPr>
          <w:p w:rsidR="008A4D9F" w:rsidRPr="003935EF" w:rsidRDefault="008A4D9F" w:rsidP="00B214F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pct"/>
          </w:tcPr>
          <w:p w:rsidR="008A4D9F" w:rsidRPr="003935EF" w:rsidRDefault="008A4D9F" w:rsidP="00B214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="00820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>ЗАГСа</w:t>
            </w:r>
            <w:r w:rsidR="001B2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>г.</w:t>
            </w:r>
            <w:r w:rsidR="00F910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0661">
              <w:rPr>
                <w:rFonts w:ascii="Times New Roman" w:hAnsi="Times New Roman"/>
                <w:sz w:val="24"/>
                <w:szCs w:val="24"/>
              </w:rPr>
              <w:t>Дербент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 xml:space="preserve"> (одиноким матерям);</w:t>
            </w:r>
          </w:p>
        </w:tc>
      </w:tr>
      <w:tr w:rsidR="008A4D9F" w:rsidRPr="003935EF" w:rsidTr="00766183">
        <w:tc>
          <w:tcPr>
            <w:tcW w:w="475" w:type="pct"/>
          </w:tcPr>
          <w:p w:rsidR="008A4D9F" w:rsidRPr="003935EF" w:rsidRDefault="008A4D9F" w:rsidP="00B214F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pct"/>
          </w:tcPr>
          <w:p w:rsidR="008A4D9F" w:rsidRPr="003935EF" w:rsidRDefault="008A4D9F" w:rsidP="00B214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Нотариат</w:t>
            </w:r>
            <w:r w:rsidR="00AB0AEF" w:rsidRPr="003935EF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B0AEF" w:rsidRPr="003935EF" w:rsidTr="00766183">
        <w:tc>
          <w:tcPr>
            <w:tcW w:w="475" w:type="pct"/>
          </w:tcPr>
          <w:p w:rsidR="00AB0AEF" w:rsidRPr="003935EF" w:rsidRDefault="00AB0AEF" w:rsidP="00B214F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pct"/>
          </w:tcPr>
          <w:p w:rsidR="00AB0AEF" w:rsidRPr="003935EF" w:rsidRDefault="00AB0AEF" w:rsidP="00B214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Иные учреждения и организации.</w:t>
            </w:r>
          </w:p>
        </w:tc>
      </w:tr>
      <w:tr w:rsidR="008A4D9F" w:rsidRPr="003935EF" w:rsidTr="00766183">
        <w:tc>
          <w:tcPr>
            <w:tcW w:w="475" w:type="pct"/>
          </w:tcPr>
          <w:p w:rsidR="008A4D9F" w:rsidRPr="003935EF" w:rsidRDefault="008A4D9F" w:rsidP="00B21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525" w:type="pct"/>
          </w:tcPr>
          <w:p w:rsidR="008A4D9F" w:rsidRPr="003935EF" w:rsidRDefault="008A4D9F" w:rsidP="00B214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 xml:space="preserve">Результат предоставления Муниципальной услуги: </w:t>
            </w:r>
          </w:p>
        </w:tc>
      </w:tr>
      <w:tr w:rsidR="008A4D9F" w:rsidRPr="003935EF" w:rsidTr="00766183">
        <w:tc>
          <w:tcPr>
            <w:tcW w:w="475" w:type="pct"/>
          </w:tcPr>
          <w:p w:rsidR="008A4D9F" w:rsidRPr="003935EF" w:rsidRDefault="008A4D9F" w:rsidP="00B214F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pct"/>
          </w:tcPr>
          <w:p w:rsidR="008A4D9F" w:rsidRPr="003935EF" w:rsidRDefault="008A4D9F" w:rsidP="00B214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Принятие решения о даче разрешения на распоряжение движ</w:t>
            </w:r>
            <w:r w:rsidR="00D85E8B">
              <w:rPr>
                <w:rFonts w:ascii="Times New Roman" w:hAnsi="Times New Roman"/>
                <w:sz w:val="24"/>
                <w:szCs w:val="24"/>
              </w:rPr>
              <w:t xml:space="preserve">имым или недвижимым имуществом 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>несовершеннолетних, недееспособных (ограничено дееспособных) совершеннолетних граждан;</w:t>
            </w:r>
          </w:p>
        </w:tc>
      </w:tr>
      <w:tr w:rsidR="008A4D9F" w:rsidRPr="003935EF" w:rsidTr="00766183">
        <w:tc>
          <w:tcPr>
            <w:tcW w:w="475" w:type="pct"/>
          </w:tcPr>
          <w:p w:rsidR="008A4D9F" w:rsidRPr="003935EF" w:rsidRDefault="008A4D9F" w:rsidP="00B214F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pct"/>
          </w:tcPr>
          <w:p w:rsidR="008A4D9F" w:rsidRPr="003935EF" w:rsidRDefault="003252A2" w:rsidP="00B214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Принятие решения об отказе </w:t>
            </w:r>
            <w:r w:rsidR="008A4D9F" w:rsidRPr="003935EF">
              <w:rPr>
                <w:rFonts w:ascii="Times New Roman" w:hAnsi="Times New Roman"/>
                <w:sz w:val="24"/>
                <w:szCs w:val="24"/>
              </w:rPr>
              <w:t>выдаче</w:t>
            </w:r>
            <w:r w:rsidR="008F3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4D9F" w:rsidRPr="003935EF">
              <w:rPr>
                <w:rFonts w:ascii="Times New Roman" w:hAnsi="Times New Roman"/>
                <w:sz w:val="24"/>
                <w:szCs w:val="24"/>
              </w:rPr>
              <w:t>разрешения на распоряжение движимым или недвижимым имуществом несовершеннолетних, недееспособных (ограничено дееспособных) совершеннолетних граждан.</w:t>
            </w:r>
          </w:p>
        </w:tc>
      </w:tr>
      <w:tr w:rsidR="008A4D9F" w:rsidRPr="003935EF" w:rsidTr="00766183">
        <w:tc>
          <w:tcPr>
            <w:tcW w:w="475" w:type="pct"/>
          </w:tcPr>
          <w:p w:rsidR="008A4D9F" w:rsidRPr="003935EF" w:rsidRDefault="008A4D9F" w:rsidP="00B21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pct"/>
          </w:tcPr>
          <w:p w:rsidR="008A4D9F" w:rsidRPr="003935EF" w:rsidRDefault="008A4D9F" w:rsidP="00B214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Процедура предоставления Муниципальной услуги завершается получением заявителем одного из следующих документов:</w:t>
            </w:r>
          </w:p>
        </w:tc>
      </w:tr>
      <w:tr w:rsidR="008A4D9F" w:rsidRPr="003935EF" w:rsidTr="00766183">
        <w:tc>
          <w:tcPr>
            <w:tcW w:w="475" w:type="pct"/>
          </w:tcPr>
          <w:p w:rsidR="008A4D9F" w:rsidRPr="003935EF" w:rsidRDefault="008A4D9F" w:rsidP="00B214F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pct"/>
          </w:tcPr>
          <w:p w:rsidR="008A4D9F" w:rsidRPr="003935EF" w:rsidRDefault="008C42D5" w:rsidP="005E0661">
            <w:pPr>
              <w:pStyle w:val="a3"/>
              <w:ind w:left="39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Распоряжения</w:t>
            </w:r>
            <w:r w:rsidR="008A4D9F" w:rsidRPr="003935EF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5E0661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="008A4D9F" w:rsidRPr="003935EF">
              <w:rPr>
                <w:rFonts w:ascii="Times New Roman" w:hAnsi="Times New Roman"/>
                <w:sz w:val="24"/>
                <w:szCs w:val="24"/>
              </w:rPr>
              <w:t xml:space="preserve"> о разрешении на распоряжение движ</w:t>
            </w:r>
            <w:r w:rsidR="00D85E8B">
              <w:rPr>
                <w:rFonts w:ascii="Times New Roman" w:hAnsi="Times New Roman"/>
                <w:sz w:val="24"/>
                <w:szCs w:val="24"/>
              </w:rPr>
              <w:t xml:space="preserve">имым или недвижимым имуществом </w:t>
            </w:r>
            <w:r w:rsidR="008A4D9F" w:rsidRPr="003935EF">
              <w:rPr>
                <w:rFonts w:ascii="Times New Roman" w:hAnsi="Times New Roman"/>
                <w:sz w:val="24"/>
                <w:szCs w:val="24"/>
              </w:rPr>
              <w:t>несовершеннолетних, недееспособных (ограничено дееспособных) совершеннолетних граждан;</w:t>
            </w:r>
          </w:p>
        </w:tc>
      </w:tr>
      <w:tr w:rsidR="008A4D9F" w:rsidRPr="003935EF" w:rsidTr="00766183">
        <w:tc>
          <w:tcPr>
            <w:tcW w:w="475" w:type="pct"/>
          </w:tcPr>
          <w:p w:rsidR="008A4D9F" w:rsidRPr="003935EF" w:rsidRDefault="008A4D9F" w:rsidP="00B214F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pct"/>
          </w:tcPr>
          <w:p w:rsidR="008A4D9F" w:rsidRPr="003935EF" w:rsidRDefault="008A4D9F" w:rsidP="00972A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 xml:space="preserve">Уведомления об отказе </w:t>
            </w:r>
            <w:r w:rsidR="00972AE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>предоставлени</w:t>
            </w:r>
            <w:r w:rsidR="00972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 xml:space="preserve"> Муниципальной услуги.</w:t>
            </w:r>
          </w:p>
        </w:tc>
      </w:tr>
      <w:tr w:rsidR="008A4D9F" w:rsidRPr="003935EF" w:rsidTr="00766183">
        <w:tc>
          <w:tcPr>
            <w:tcW w:w="475" w:type="pct"/>
          </w:tcPr>
          <w:p w:rsidR="008A4D9F" w:rsidRPr="003935EF" w:rsidRDefault="008A4D9F" w:rsidP="00B21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525" w:type="pct"/>
          </w:tcPr>
          <w:p w:rsidR="008A4D9F" w:rsidRPr="003935EF" w:rsidRDefault="008A4D9F" w:rsidP="00B214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Срок предоставления муниципальной услуги.</w:t>
            </w:r>
          </w:p>
        </w:tc>
      </w:tr>
      <w:tr w:rsidR="008A4D9F" w:rsidRPr="003935EF" w:rsidTr="00766183">
        <w:tc>
          <w:tcPr>
            <w:tcW w:w="475" w:type="pct"/>
          </w:tcPr>
          <w:p w:rsidR="008A4D9F" w:rsidRPr="003935EF" w:rsidRDefault="008A4D9F" w:rsidP="00B21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pct"/>
          </w:tcPr>
          <w:p w:rsidR="008A4D9F" w:rsidRPr="003935EF" w:rsidRDefault="008A4D9F" w:rsidP="00F910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 xml:space="preserve">Общий срок предоставления муниципальной услуги не должен превышать </w:t>
            </w:r>
            <w:r w:rsidR="00F9105C">
              <w:rPr>
                <w:rFonts w:ascii="Times New Roman" w:hAnsi="Times New Roman"/>
                <w:sz w:val="24"/>
                <w:szCs w:val="24"/>
              </w:rPr>
              <w:t>15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 xml:space="preserve">-ти дней с момента обращения заявителя и предоставления необходимых документов. Днем обращения за услугой считается дата принятия заявления с документами, указанными в </w:t>
            </w:r>
            <w:r w:rsidRPr="003935EF">
              <w:rPr>
                <w:rFonts w:ascii="Times New Roman" w:hAnsi="Times New Roman"/>
                <w:sz w:val="24"/>
                <w:szCs w:val="24"/>
              </w:rPr>
              <w:lastRenderedPageBreak/>
              <w:t>п.2.6. раздела 2 Административного регламента.</w:t>
            </w:r>
          </w:p>
        </w:tc>
      </w:tr>
      <w:tr w:rsidR="008A4D9F" w:rsidRPr="003935EF" w:rsidTr="00766183">
        <w:tc>
          <w:tcPr>
            <w:tcW w:w="475" w:type="pct"/>
          </w:tcPr>
          <w:p w:rsidR="008A4D9F" w:rsidRPr="003935EF" w:rsidRDefault="008A4D9F" w:rsidP="00B21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4525" w:type="pct"/>
          </w:tcPr>
          <w:p w:rsidR="008A4D9F" w:rsidRPr="003935EF" w:rsidRDefault="008A4D9F" w:rsidP="00B214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осуществляется в соответствии с:</w:t>
            </w:r>
          </w:p>
        </w:tc>
      </w:tr>
      <w:tr w:rsidR="008A4D9F" w:rsidRPr="003935EF" w:rsidTr="00766183">
        <w:tc>
          <w:tcPr>
            <w:tcW w:w="475" w:type="pct"/>
          </w:tcPr>
          <w:p w:rsidR="008A4D9F" w:rsidRPr="003935EF" w:rsidRDefault="008A4D9F" w:rsidP="00B214F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pct"/>
          </w:tcPr>
          <w:p w:rsidR="008A4D9F" w:rsidRPr="003935EF" w:rsidRDefault="008A4D9F" w:rsidP="00B214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Конституцией Российской Федерации;</w:t>
            </w:r>
          </w:p>
        </w:tc>
      </w:tr>
      <w:tr w:rsidR="008A4D9F" w:rsidRPr="003935EF" w:rsidTr="00766183">
        <w:tc>
          <w:tcPr>
            <w:tcW w:w="475" w:type="pct"/>
          </w:tcPr>
          <w:p w:rsidR="008A4D9F" w:rsidRPr="003935EF" w:rsidRDefault="008A4D9F" w:rsidP="00B214F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pct"/>
          </w:tcPr>
          <w:p w:rsidR="008A4D9F" w:rsidRPr="003935EF" w:rsidRDefault="008A4D9F" w:rsidP="00B214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 xml:space="preserve">Конституцией Республики Дагестан; </w:t>
            </w:r>
          </w:p>
        </w:tc>
      </w:tr>
      <w:tr w:rsidR="008A4D9F" w:rsidRPr="003935EF" w:rsidTr="00766183">
        <w:tc>
          <w:tcPr>
            <w:tcW w:w="475" w:type="pct"/>
          </w:tcPr>
          <w:p w:rsidR="008A4D9F" w:rsidRPr="003935EF" w:rsidRDefault="008A4D9F" w:rsidP="00B214F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pct"/>
          </w:tcPr>
          <w:p w:rsidR="008A4D9F" w:rsidRPr="003935EF" w:rsidRDefault="002656D9" w:rsidP="00B214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Семейным кодексом</w:t>
            </w:r>
            <w:r w:rsidR="003016FB" w:rsidRPr="003016FB">
              <w:rPr>
                <w:rFonts w:ascii="Times New Roman" w:hAnsi="Times New Roman"/>
                <w:sz w:val="24"/>
                <w:szCs w:val="24"/>
              </w:rPr>
              <w:t xml:space="preserve"> Российско</w:t>
            </w:r>
            <w:r w:rsidR="00845D6A">
              <w:rPr>
                <w:rFonts w:ascii="Times New Roman" w:hAnsi="Times New Roman"/>
                <w:sz w:val="24"/>
                <w:szCs w:val="24"/>
              </w:rPr>
              <w:t>й Федерации</w:t>
            </w:r>
            <w:r w:rsidR="00F9105C" w:rsidRPr="00D648B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B0AEF" w:rsidRPr="003935EF" w:rsidTr="00766183">
        <w:tc>
          <w:tcPr>
            <w:tcW w:w="475" w:type="pct"/>
          </w:tcPr>
          <w:p w:rsidR="00AB0AEF" w:rsidRPr="003935EF" w:rsidRDefault="00AB0AEF" w:rsidP="00B214F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pct"/>
          </w:tcPr>
          <w:p w:rsidR="00AB0AEF" w:rsidRPr="003935EF" w:rsidRDefault="002656D9" w:rsidP="003C30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Гражданским кодексом</w:t>
            </w:r>
            <w:r w:rsidR="00845D6A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  <w:r w:rsidR="00F9105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B214F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pct"/>
          </w:tcPr>
          <w:p w:rsidR="003016FB" w:rsidRPr="00612CF1" w:rsidRDefault="003016FB" w:rsidP="00F9105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Федеральным законом от 27.07.2010 года № 210 «Об организации предоставления государственных и муниципальных услуг»</w:t>
            </w:r>
            <w:r w:rsidR="00F9105C" w:rsidRPr="00067C7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B214F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pct"/>
          </w:tcPr>
          <w:p w:rsidR="003016FB" w:rsidRPr="003935EF" w:rsidRDefault="003016FB" w:rsidP="00B214F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069B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Федеральным законом от 02.05.2006 года № 59 «О порядке рассмотрения обращени</w:t>
            </w:r>
            <w:r w:rsidR="00F10672">
              <w:rPr>
                <w:rFonts w:ascii="Times New Roman" w:hAnsi="Times New Roman"/>
                <w:color w:val="000000"/>
                <w:sz w:val="24"/>
                <w:szCs w:val="24"/>
              </w:rPr>
              <w:t>й граждан Российской Федерации»</w:t>
            </w:r>
            <w:r w:rsidRPr="0071069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3252A2" w:rsidRPr="003935EF" w:rsidTr="00766183">
        <w:tc>
          <w:tcPr>
            <w:tcW w:w="475" w:type="pct"/>
          </w:tcPr>
          <w:p w:rsidR="003252A2" w:rsidRPr="003935EF" w:rsidRDefault="003252A2" w:rsidP="00B214F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pct"/>
          </w:tcPr>
          <w:p w:rsidR="003252A2" w:rsidRPr="0071069B" w:rsidRDefault="003252A2" w:rsidP="00B214F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F14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Федеральным законом Российской Федерации от 27.07.2006 №</w:t>
            </w:r>
            <w:r w:rsidR="002656D9">
              <w:rPr>
                <w:rFonts w:ascii="Times New Roman" w:hAnsi="Times New Roman"/>
                <w:color w:val="000000"/>
                <w:sz w:val="24"/>
                <w:szCs w:val="24"/>
              </w:rPr>
              <w:t>152 «О персональных данных»</w:t>
            </w:r>
            <w:r w:rsidRPr="00EE7F1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B214F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pct"/>
          </w:tcPr>
          <w:p w:rsidR="003016FB" w:rsidRPr="003935EF" w:rsidRDefault="00D85E8B" w:rsidP="00DD26F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Законом Республики Дагестан </w:t>
            </w:r>
            <w:r w:rsidR="003016FB" w:rsidRPr="003C2046">
              <w:rPr>
                <w:rFonts w:ascii="Times New Roman" w:hAnsi="Times New Roman"/>
                <w:sz w:val="24"/>
                <w:szCs w:val="24"/>
              </w:rPr>
              <w:t>от 16.07.2008</w:t>
            </w:r>
            <w:r w:rsidR="00CA38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386F" w:rsidRPr="00CA386F">
              <w:rPr>
                <w:rFonts w:ascii="Times New Roman" w:hAnsi="Times New Roman"/>
                <w:sz w:val="24"/>
                <w:szCs w:val="24"/>
              </w:rPr>
              <w:t>года</w:t>
            </w:r>
            <w:r w:rsidR="003016FB"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386F" w:rsidRPr="003C2046">
              <w:rPr>
                <w:rFonts w:ascii="Times New Roman" w:hAnsi="Times New Roman"/>
                <w:sz w:val="24"/>
                <w:szCs w:val="24"/>
              </w:rPr>
              <w:t xml:space="preserve">№35 </w:t>
            </w:r>
            <w:r w:rsidR="003016FB" w:rsidRPr="003C2046">
              <w:rPr>
                <w:rFonts w:ascii="Times New Roman" w:hAnsi="Times New Roman"/>
                <w:sz w:val="24"/>
                <w:szCs w:val="24"/>
              </w:rPr>
              <w:t>«О наделении органов местного самоупр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авления муниципальных районов и </w:t>
            </w:r>
            <w:r w:rsidR="003016FB" w:rsidRPr="003C2046">
              <w:rPr>
                <w:rFonts w:ascii="Times New Roman" w:hAnsi="Times New Roman"/>
                <w:sz w:val="24"/>
                <w:szCs w:val="24"/>
              </w:rPr>
              <w:t>городских округов Республики Дагестан государственными полномочиями Республики Дагестан по организаци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и осуществлению деятельности </w:t>
            </w:r>
            <w:r w:rsidR="003016FB" w:rsidRPr="003C2046">
              <w:rPr>
                <w:rFonts w:ascii="Times New Roman" w:hAnsi="Times New Roman"/>
                <w:sz w:val="24"/>
                <w:szCs w:val="24"/>
              </w:rPr>
              <w:t>по опек</w:t>
            </w:r>
            <w:r w:rsidR="002656D9">
              <w:rPr>
                <w:rFonts w:ascii="Times New Roman" w:hAnsi="Times New Roman"/>
                <w:sz w:val="24"/>
                <w:szCs w:val="24"/>
              </w:rPr>
              <w:t>е и попечительству»</w:t>
            </w:r>
            <w:r w:rsidR="00F9105C" w:rsidRPr="003C027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9105C" w:rsidRPr="003935EF" w:rsidTr="00766183">
        <w:tc>
          <w:tcPr>
            <w:tcW w:w="475" w:type="pct"/>
          </w:tcPr>
          <w:p w:rsidR="00F9105C" w:rsidRPr="003935EF" w:rsidRDefault="00F9105C" w:rsidP="00B214F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pct"/>
          </w:tcPr>
          <w:p w:rsidR="00F9105C" w:rsidRPr="003C2046" w:rsidRDefault="00F9105C" w:rsidP="00B214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Министерства образования РФ от 20.02.1995г. № 09-м «О защите жилищных прав несовершеннолетних»;</w:t>
            </w:r>
          </w:p>
        </w:tc>
      </w:tr>
      <w:tr w:rsidR="00F9105C" w:rsidRPr="003935EF" w:rsidTr="00766183">
        <w:tc>
          <w:tcPr>
            <w:tcW w:w="475" w:type="pct"/>
          </w:tcPr>
          <w:p w:rsidR="00F9105C" w:rsidRPr="003935EF" w:rsidRDefault="00F9105C" w:rsidP="00B214F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pct"/>
          </w:tcPr>
          <w:p w:rsidR="00F9105C" w:rsidRDefault="00F9105C" w:rsidP="00F910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Министерства образования РФ от 09.06.1999г. № 244/26-5 «О дополнительных мерах по защите жилищных прав несовершеннолетних»;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B214F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pct"/>
          </w:tcPr>
          <w:p w:rsidR="003016FB" w:rsidRPr="003935EF" w:rsidRDefault="00D85E8B" w:rsidP="00B214F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Настоящим </w:t>
            </w:r>
            <w:r w:rsidR="003016FB" w:rsidRPr="003935EF">
              <w:rPr>
                <w:rFonts w:ascii="Times New Roman" w:hAnsi="Times New Roman"/>
                <w:color w:val="000000"/>
                <w:sz w:val="24"/>
                <w:szCs w:val="24"/>
              </w:rPr>
              <w:t>регламентом;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60606D" w:rsidRDefault="003016FB" w:rsidP="006060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pct"/>
          </w:tcPr>
          <w:p w:rsidR="004650AC" w:rsidRPr="003935EF" w:rsidRDefault="003016FB" w:rsidP="00B214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иными нормативно-правовыми актами.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B21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4525" w:type="pct"/>
          </w:tcPr>
          <w:p w:rsidR="003016FB" w:rsidRPr="003935EF" w:rsidRDefault="003016FB" w:rsidP="00B214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Перечень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 xml:space="preserve"> необходимых для получения Муниципальной услуги.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B214FF">
            <w:pPr>
              <w:pStyle w:val="a7"/>
              <w:numPr>
                <w:ilvl w:val="0"/>
                <w:numId w:val="14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pct"/>
          </w:tcPr>
          <w:p w:rsidR="003016FB" w:rsidRPr="003935EF" w:rsidRDefault="003016FB" w:rsidP="00A45F4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Перечень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 xml:space="preserve"> необходимых для получения разрешения на </w:t>
            </w:r>
            <w:r w:rsidRPr="003935EF">
              <w:rPr>
                <w:rFonts w:ascii="Times New Roman" w:hAnsi="Times New Roman"/>
                <w:color w:val="000000"/>
                <w:sz w:val="24"/>
                <w:szCs w:val="24"/>
              </w:rPr>
              <w:t>распоряжение движимым или недвижимым имуществом несовершеннолетних: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8F3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4525" w:type="pct"/>
          </w:tcPr>
          <w:p w:rsidR="003016FB" w:rsidRPr="003935EF" w:rsidRDefault="003016FB" w:rsidP="00B214FF">
            <w:pPr>
              <w:pStyle w:val="a3"/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Заявление (согласие) обоих родителей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 xml:space="preserve">либо лиц их заменяющих, при отсутствии одного из родителей нотариально заверенное согласие другого родителя; (Прил.№5) 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8F3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4525" w:type="pct"/>
          </w:tcPr>
          <w:p w:rsidR="003016FB" w:rsidRPr="003935EF" w:rsidRDefault="003016FB" w:rsidP="00412323">
            <w:pPr>
              <w:pStyle w:val="a3"/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 xml:space="preserve">заявление – согласие несовершеннолетнего старше 14 лет; (Прил.№4) 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8F3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4525" w:type="pct"/>
          </w:tcPr>
          <w:p w:rsidR="003016FB" w:rsidRPr="003935EF" w:rsidRDefault="003252A2" w:rsidP="003252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свидетельства </w:t>
            </w:r>
            <w:r w:rsidR="003016FB" w:rsidRPr="003935EF">
              <w:rPr>
                <w:rFonts w:ascii="Times New Roman" w:hAnsi="Times New Roman"/>
                <w:sz w:val="24"/>
                <w:szCs w:val="24"/>
              </w:rPr>
              <w:t>о рождении несов</w:t>
            </w:r>
            <w:r w:rsidR="003016FB">
              <w:rPr>
                <w:rFonts w:ascii="Times New Roman" w:hAnsi="Times New Roman"/>
                <w:sz w:val="24"/>
                <w:szCs w:val="24"/>
              </w:rPr>
              <w:t xml:space="preserve">ершеннолетних (при наличии </w:t>
            </w:r>
            <w:r w:rsidR="00D85E8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3016FB" w:rsidRPr="003935EF">
              <w:rPr>
                <w:rFonts w:ascii="Times New Roman" w:hAnsi="Times New Roman"/>
                <w:sz w:val="24"/>
                <w:szCs w:val="24"/>
              </w:rPr>
              <w:t>паспорт)</w:t>
            </w:r>
            <w:r w:rsidR="003016FB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3016FB" w:rsidRPr="003C2046">
              <w:rPr>
                <w:rFonts w:ascii="Times New Roman" w:hAnsi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8F3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4525" w:type="pct"/>
          </w:tcPr>
          <w:p w:rsidR="003016FB" w:rsidRPr="003935EF" w:rsidRDefault="003252A2" w:rsidP="00D85E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паспортов</w:t>
            </w:r>
            <w:r w:rsidR="003016FB" w:rsidRPr="003935EF">
              <w:rPr>
                <w:rFonts w:ascii="Times New Roman" w:hAnsi="Times New Roman"/>
                <w:sz w:val="24"/>
                <w:szCs w:val="24"/>
              </w:rPr>
              <w:t xml:space="preserve"> родителей</w:t>
            </w:r>
            <w:r w:rsidR="00D85E8B">
              <w:rPr>
                <w:rFonts w:ascii="Times New Roman" w:hAnsi="Times New Roman"/>
                <w:sz w:val="24"/>
                <w:szCs w:val="24"/>
              </w:rPr>
              <w:t xml:space="preserve"> (при наличии родителей) либо законных представителей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16FB" w:rsidRPr="003C2046">
              <w:rPr>
                <w:rFonts w:ascii="Times New Roman" w:hAnsi="Times New Roman"/>
                <w:sz w:val="24"/>
                <w:szCs w:val="24"/>
              </w:rPr>
              <w:t>(оригинал и копия либо нотариально заверенная копия)</w:t>
            </w:r>
            <w:r w:rsidR="00D85E8B">
              <w:rPr>
                <w:rFonts w:ascii="Times New Roman" w:hAnsi="Times New Roman"/>
                <w:sz w:val="24"/>
                <w:szCs w:val="24"/>
              </w:rPr>
              <w:t>;</w:t>
            </w:r>
            <w:r w:rsidR="003016FB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8F3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д)</w:t>
            </w:r>
          </w:p>
        </w:tc>
        <w:tc>
          <w:tcPr>
            <w:tcW w:w="4525" w:type="pct"/>
          </w:tcPr>
          <w:p w:rsidR="003016FB" w:rsidRPr="003935EF" w:rsidRDefault="003016FB" w:rsidP="008F31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справка с места жительства о составе семьи</w:t>
            </w:r>
            <w:r w:rsidR="003252A2">
              <w:rPr>
                <w:rFonts w:ascii="Times New Roman" w:hAnsi="Times New Roman"/>
                <w:sz w:val="24"/>
                <w:szCs w:val="24"/>
              </w:rPr>
              <w:t xml:space="preserve"> (в случае, если ребенок не достиг 14 лет)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8F3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е)</w:t>
            </w:r>
          </w:p>
        </w:tc>
        <w:tc>
          <w:tcPr>
            <w:tcW w:w="4525" w:type="pct"/>
          </w:tcPr>
          <w:p w:rsidR="003016FB" w:rsidRPr="003935EF" w:rsidRDefault="003016FB" w:rsidP="008F31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правоустанавливающий документ на отчуждаемое имущество: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AB0AEF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pct"/>
          </w:tcPr>
          <w:p w:rsidR="003016FB" w:rsidRPr="003935EF" w:rsidRDefault="003016FB" w:rsidP="00AB0AEF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недвижимое имущество – свидетельство о государственной регистрации права</w:t>
            </w:r>
            <w:r w:rsidR="00D85E8B">
              <w:rPr>
                <w:rFonts w:ascii="Times New Roman" w:hAnsi="Times New Roman"/>
                <w:sz w:val="24"/>
                <w:szCs w:val="24"/>
              </w:rPr>
              <w:t xml:space="preserve"> либо 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AB0AEF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pct"/>
          </w:tcPr>
          <w:p w:rsidR="003016FB" w:rsidRPr="003935EF" w:rsidRDefault="003016FB" w:rsidP="00AB0AEF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движимое имущество – правоустанавливающий документ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(ПТС)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8F3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ж)</w:t>
            </w:r>
          </w:p>
        </w:tc>
        <w:tc>
          <w:tcPr>
            <w:tcW w:w="4525" w:type="pct"/>
          </w:tcPr>
          <w:p w:rsidR="003016FB" w:rsidRPr="003935EF" w:rsidRDefault="003016FB" w:rsidP="00B214FF">
            <w:pPr>
              <w:pStyle w:val="a3"/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правоустанавливающий документ на предоставляемое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>имущество: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AB0AEF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pct"/>
          </w:tcPr>
          <w:p w:rsidR="003016FB" w:rsidRPr="003935EF" w:rsidRDefault="003016FB" w:rsidP="00AB0AEF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недвижимое имущество – свидетельство о государственной регистрации права</w:t>
            </w:r>
            <w:r w:rsidR="00D85E8B">
              <w:rPr>
                <w:rFonts w:ascii="Times New Roman" w:hAnsi="Times New Roman"/>
                <w:sz w:val="24"/>
                <w:szCs w:val="24"/>
              </w:rPr>
              <w:t xml:space="preserve"> либо 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AB0AEF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pct"/>
          </w:tcPr>
          <w:p w:rsidR="003016FB" w:rsidRPr="003935EF" w:rsidRDefault="003016FB" w:rsidP="00AB0AEF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движимое имущество – правоустанавливающий документ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(ПТС)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8F3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з)</w:t>
            </w:r>
          </w:p>
        </w:tc>
        <w:tc>
          <w:tcPr>
            <w:tcW w:w="4525" w:type="pct"/>
          </w:tcPr>
          <w:p w:rsidR="003016FB" w:rsidRPr="003935EF" w:rsidRDefault="003016FB" w:rsidP="00864C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при отсутствии правоустанавливающего документа на предоставляемое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 xml:space="preserve"> имущество:  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B214FF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pct"/>
          </w:tcPr>
          <w:p w:rsidR="003016FB" w:rsidRPr="003935EF" w:rsidRDefault="003016FB" w:rsidP="00D64F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предоставляется договор дарения либо предварительный договор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купли-продажи (мены и др.)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>, заверенный нотариально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>указанием того, что имущество приобретается на имя несовершеннолетних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>и данный договор не может быть аннулирован без разрешения органов опеки и попечительства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либо копии договора дарения (мены, купли-продажи и т.д.) с приложением </w:t>
            </w:r>
            <w:r w:rsidR="00D64F1B">
              <w:rPr>
                <w:rFonts w:ascii="Times New Roman" w:hAnsi="Times New Roman"/>
                <w:sz w:val="24"/>
                <w:szCs w:val="24"/>
              </w:rPr>
              <w:t>расписки Росреестра о принятии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4F1B">
              <w:rPr>
                <w:rFonts w:ascii="Times New Roman" w:hAnsi="Times New Roman"/>
                <w:sz w:val="24"/>
                <w:szCs w:val="24"/>
              </w:rPr>
              <w:t xml:space="preserve">документов на регистрацию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D64F1B">
              <w:rPr>
                <w:rFonts w:ascii="Times New Roman" w:hAnsi="Times New Roman"/>
                <w:sz w:val="24"/>
                <w:szCs w:val="24"/>
              </w:rPr>
              <w:t>оговора (далее Расписка Росреестра)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B214FF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pct"/>
          </w:tcPr>
          <w:p w:rsidR="003016FB" w:rsidRPr="003935EF" w:rsidRDefault="003016FB" w:rsidP="00D64F1B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нотариальное  обязательство о необходимости представления в отдел опеки и попечительства документа, подтверждающего право собственности на имущество на имя несовершеннолетних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>сроком не более 3 месяцев</w:t>
            </w:r>
            <w:r w:rsidR="00D64F1B">
              <w:rPr>
                <w:rFonts w:ascii="Times New Roman" w:hAnsi="Times New Roman"/>
                <w:sz w:val="24"/>
                <w:szCs w:val="24"/>
              </w:rPr>
              <w:t xml:space="preserve"> (в случае представления расписки Росреестра, данный документ не требуется)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F755BA" w:rsidRDefault="003016FB" w:rsidP="00B11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pct"/>
          </w:tcPr>
          <w:p w:rsidR="003016FB" w:rsidRPr="003935EF" w:rsidRDefault="003016FB" w:rsidP="008852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B11E46" w:rsidP="00B11E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и</w:t>
            </w:r>
            <w:r w:rsidR="003016FB" w:rsidRPr="003935E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25" w:type="pct"/>
          </w:tcPr>
          <w:p w:rsidR="003016FB" w:rsidRPr="003935EF" w:rsidRDefault="00885295" w:rsidP="00CF3A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3016FB" w:rsidRPr="003935EF">
              <w:rPr>
                <w:rFonts w:ascii="Times New Roman" w:hAnsi="Times New Roman"/>
                <w:sz w:val="24"/>
                <w:szCs w:val="24"/>
              </w:rPr>
              <w:t xml:space="preserve">случае отсутствия попечения над ребенком одного из родителей либо обоих родителей необходимо представить соответствующий документ: 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B214FF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pct"/>
          </w:tcPr>
          <w:p w:rsidR="003016FB" w:rsidRPr="003935EF" w:rsidRDefault="00792D54" w:rsidP="00B214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свидетельства</w:t>
            </w:r>
            <w:r w:rsidR="003016FB" w:rsidRPr="003935EF">
              <w:rPr>
                <w:rFonts w:ascii="Times New Roman" w:hAnsi="Times New Roman"/>
                <w:sz w:val="24"/>
                <w:szCs w:val="24"/>
              </w:rPr>
              <w:t xml:space="preserve"> о смерти;</w:t>
            </w:r>
            <w:r w:rsidR="003016FB" w:rsidRPr="003C2046">
              <w:rPr>
                <w:rFonts w:ascii="Times New Roman" w:hAnsi="Times New Roman"/>
                <w:sz w:val="24"/>
                <w:szCs w:val="24"/>
              </w:rPr>
              <w:t xml:space="preserve"> (оригинал и копия либо нотариально заверенная копия)</w:t>
            </w:r>
            <w:r w:rsidR="003016FB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B214FF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pct"/>
          </w:tcPr>
          <w:p w:rsidR="003016FB" w:rsidRPr="003935EF" w:rsidRDefault="003016FB" w:rsidP="009667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решение суда о лишении родительских прав;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(оригинал или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заверенная копия)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B214FF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pct"/>
          </w:tcPr>
          <w:p w:rsidR="003016FB" w:rsidRPr="003935EF" w:rsidRDefault="003016FB" w:rsidP="00B214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решение суда о признании гражданина недееспособным;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(оригинал или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заверенная копия)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B214FF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pct"/>
          </w:tcPr>
          <w:p w:rsidR="003016FB" w:rsidRPr="003935EF" w:rsidRDefault="003016FB" w:rsidP="00AB0A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решение суда о признании родителей безвестно пропавшими и</w:t>
            </w:r>
            <w:r w:rsidR="00885295">
              <w:rPr>
                <w:rFonts w:ascii="Times New Roman" w:hAnsi="Times New Roman"/>
                <w:sz w:val="24"/>
                <w:szCs w:val="24"/>
              </w:rPr>
              <w:t xml:space="preserve"> объявлении их умершими; </w:t>
            </w:r>
            <w:r>
              <w:rPr>
                <w:rFonts w:ascii="Times New Roman" w:hAnsi="Times New Roman"/>
                <w:sz w:val="24"/>
                <w:szCs w:val="24"/>
              </w:rPr>
              <w:t>(оригинал или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заверенная копия)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F755BA" w:rsidRDefault="003016FB" w:rsidP="008F3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F755B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25" w:type="pct"/>
          </w:tcPr>
          <w:p w:rsidR="003016FB" w:rsidRPr="003935EF" w:rsidRDefault="00885295" w:rsidP="0088529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  <w:r w:rsidR="00E469F4">
              <w:rPr>
                <w:rFonts w:ascii="Times New Roman" w:hAnsi="Times New Roman"/>
                <w:sz w:val="24"/>
                <w:szCs w:val="24"/>
              </w:rPr>
              <w:t xml:space="preserve"> ЗАГСа по форме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B712CB">
              <w:rPr>
                <w:rFonts w:ascii="Times New Roman" w:hAnsi="Times New Roman"/>
                <w:sz w:val="24"/>
                <w:szCs w:val="24"/>
              </w:rPr>
              <w:t>2</w:t>
            </w:r>
            <w:r w:rsidR="00E46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16FB" w:rsidRPr="003935EF">
              <w:rPr>
                <w:rFonts w:ascii="Times New Roman" w:hAnsi="Times New Roman"/>
                <w:sz w:val="24"/>
                <w:szCs w:val="24"/>
              </w:rPr>
              <w:t>(для одиноких матерей).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B214FF">
            <w:pPr>
              <w:pStyle w:val="a7"/>
              <w:numPr>
                <w:ilvl w:val="0"/>
                <w:numId w:val="14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pct"/>
          </w:tcPr>
          <w:p w:rsidR="003016FB" w:rsidRPr="003935EF" w:rsidRDefault="003016FB" w:rsidP="00A45F44">
            <w:pPr>
              <w:pStyle w:val="a3"/>
              <w:tabs>
                <w:tab w:val="num" w:pos="-14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Перечень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 xml:space="preserve"> необходимых для получения разрешения на </w:t>
            </w:r>
            <w:r w:rsidRPr="003935EF">
              <w:rPr>
                <w:rFonts w:ascii="Times New Roman" w:hAnsi="Times New Roman"/>
                <w:color w:val="000000"/>
                <w:sz w:val="24"/>
                <w:szCs w:val="24"/>
              </w:rPr>
              <w:t>распоряжение движимым или недвижимым имуществом недееспособных (ограничен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935EF">
              <w:rPr>
                <w:rFonts w:ascii="Times New Roman" w:hAnsi="Times New Roman"/>
                <w:color w:val="000000"/>
                <w:sz w:val="24"/>
                <w:szCs w:val="24"/>
              </w:rPr>
              <w:t>о дееспособных) совершеннолетних граждан: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8F3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4525" w:type="pct"/>
          </w:tcPr>
          <w:p w:rsidR="003016FB" w:rsidRPr="003935EF" w:rsidRDefault="003016FB" w:rsidP="00B214FF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 xml:space="preserve">Заявление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(согласие) 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>опекуна (попечителя); (прил.№3</w:t>
            </w:r>
            <w:r w:rsidR="0059444F">
              <w:rPr>
                <w:rFonts w:ascii="Times New Roman" w:hAnsi="Times New Roman"/>
                <w:sz w:val="24"/>
                <w:szCs w:val="24"/>
              </w:rPr>
              <w:t>, №6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8F3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4525" w:type="pct"/>
          </w:tcPr>
          <w:p w:rsidR="003016FB" w:rsidRPr="003935EF" w:rsidRDefault="00885295" w:rsidP="00B214FF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3016FB">
              <w:rPr>
                <w:rFonts w:ascii="Times New Roman" w:hAnsi="Times New Roman"/>
                <w:sz w:val="24"/>
                <w:szCs w:val="24"/>
              </w:rPr>
              <w:t>аявление ограниченно дееспособного совершеннолетнего гражданина;</w:t>
            </w:r>
            <w:r w:rsidR="003016FB">
              <w:t xml:space="preserve"> </w:t>
            </w:r>
            <w:r w:rsidR="003016FB">
              <w:rPr>
                <w:rFonts w:ascii="Times New Roman" w:hAnsi="Times New Roman"/>
                <w:sz w:val="24"/>
                <w:szCs w:val="24"/>
              </w:rPr>
              <w:t>(прил.№4</w:t>
            </w:r>
            <w:r w:rsidR="003016FB" w:rsidRPr="00D438F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8F3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4525" w:type="pct"/>
          </w:tcPr>
          <w:p w:rsidR="003016FB" w:rsidRPr="003935EF" w:rsidRDefault="003016FB" w:rsidP="008F31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паспорт недееспособных (ограничен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>о дееспособных) совершеннолетних граждан)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(оригинал и копия либо нотариально заверенная копия)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8F3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4525" w:type="pct"/>
          </w:tcPr>
          <w:p w:rsidR="003016FB" w:rsidRPr="003935EF" w:rsidRDefault="003016FB" w:rsidP="00B214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паспорт опекуна (попечителя)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792D54" w:rsidP="008F3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3016FB" w:rsidRPr="003935E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25" w:type="pct"/>
          </w:tcPr>
          <w:p w:rsidR="003016FB" w:rsidRPr="003935EF" w:rsidRDefault="003016FB" w:rsidP="00B214FF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правоустанавливающий документ на имущество: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B214FF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pct"/>
          </w:tcPr>
          <w:p w:rsidR="003016FB" w:rsidRPr="003935EF" w:rsidRDefault="003016FB" w:rsidP="00B214FF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недвижимое имущество – свидетельство о государственной регистрации права</w:t>
            </w:r>
            <w:r w:rsidR="001626AE">
              <w:rPr>
                <w:rFonts w:ascii="Times New Roman" w:hAnsi="Times New Roman"/>
                <w:sz w:val="24"/>
                <w:szCs w:val="24"/>
              </w:rPr>
              <w:t xml:space="preserve"> либо 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  <w:r w:rsidR="001626AE" w:rsidRPr="003935EF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B214FF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pct"/>
          </w:tcPr>
          <w:p w:rsidR="003016FB" w:rsidRPr="003935EF" w:rsidRDefault="003016FB" w:rsidP="00B214FF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движимое имущество – правоустанавливающий документ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(ПТС)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792D54" w:rsidP="008F3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3016FB" w:rsidRPr="003935E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25" w:type="pct"/>
          </w:tcPr>
          <w:p w:rsidR="003016FB" w:rsidRPr="003935EF" w:rsidRDefault="003016FB" w:rsidP="00B214FF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правоустанавливающий документ на предоставляемое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>имущество: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AB0AEF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pct"/>
          </w:tcPr>
          <w:p w:rsidR="003016FB" w:rsidRPr="003935EF" w:rsidRDefault="003016FB" w:rsidP="00AB0AEF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недвижимое имущество – свидетельство о г</w:t>
            </w:r>
            <w:r w:rsidR="001626AE">
              <w:rPr>
                <w:rFonts w:ascii="Times New Roman" w:hAnsi="Times New Roman"/>
                <w:sz w:val="24"/>
                <w:szCs w:val="24"/>
              </w:rPr>
              <w:t>осударственной регистрации прав либо 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AB0AEF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pct"/>
          </w:tcPr>
          <w:p w:rsidR="003016FB" w:rsidRPr="003935EF" w:rsidRDefault="003016FB" w:rsidP="00AB0AEF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движимое имущество – правоустанавливающий документ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(ПТС)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792D54" w:rsidP="008F3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3016FB" w:rsidRPr="00F755B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25" w:type="pct"/>
          </w:tcPr>
          <w:p w:rsidR="003016FB" w:rsidRPr="003935EF" w:rsidRDefault="003016FB" w:rsidP="00B214FF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при отсутствии правоустанавливающего документа на предоставляемое имущество: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B214FF">
            <w:pPr>
              <w:pStyle w:val="a7"/>
              <w:numPr>
                <w:ilvl w:val="0"/>
                <w:numId w:val="7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pct"/>
          </w:tcPr>
          <w:p w:rsidR="003016FB" w:rsidRPr="003935EF" w:rsidRDefault="0007464E" w:rsidP="002D231B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Предоставляется </w:t>
            </w:r>
            <w:r w:rsidR="003016FB" w:rsidRPr="003935EF">
              <w:rPr>
                <w:rFonts w:ascii="Times New Roman" w:hAnsi="Times New Roman"/>
                <w:sz w:val="24"/>
                <w:szCs w:val="24"/>
              </w:rPr>
              <w:t>договор дарения</w:t>
            </w:r>
            <w:r w:rsidR="00301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16FB" w:rsidRPr="003935EF">
              <w:rPr>
                <w:rFonts w:ascii="Times New Roman" w:hAnsi="Times New Roman"/>
                <w:sz w:val="24"/>
                <w:szCs w:val="24"/>
              </w:rPr>
              <w:t>либо</w:t>
            </w:r>
            <w:r w:rsidR="00301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16FB" w:rsidRPr="003935EF">
              <w:rPr>
                <w:rFonts w:ascii="Times New Roman" w:hAnsi="Times New Roman"/>
                <w:sz w:val="24"/>
                <w:szCs w:val="24"/>
              </w:rPr>
              <w:t>предварительный договор, заверенный нотариально с</w:t>
            </w:r>
            <w:r w:rsidR="00301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16FB" w:rsidRPr="003935EF">
              <w:rPr>
                <w:rFonts w:ascii="Times New Roman" w:hAnsi="Times New Roman"/>
                <w:sz w:val="24"/>
                <w:szCs w:val="24"/>
              </w:rPr>
              <w:t>указанием того, что имущество приобретается на имя недееспособных (ограничено дееспособных) совершеннолетних граждан и данный договор не может быть аннулирован без разрешения органов опеки и попечительства</w:t>
            </w:r>
            <w:r w:rsidR="003016FB">
              <w:t xml:space="preserve"> </w:t>
            </w:r>
            <w:r w:rsidR="003016FB" w:rsidRPr="003A40D7">
              <w:rPr>
                <w:rFonts w:ascii="Times New Roman" w:hAnsi="Times New Roman"/>
                <w:sz w:val="24"/>
                <w:szCs w:val="24"/>
              </w:rPr>
              <w:t xml:space="preserve">либо копии договора дарения (мены, купли-продажи и т.д.) с приложением </w:t>
            </w:r>
            <w:r w:rsidR="00885295">
              <w:rPr>
                <w:rFonts w:ascii="Times New Roman" w:hAnsi="Times New Roman"/>
                <w:sz w:val="24"/>
                <w:szCs w:val="24"/>
              </w:rPr>
              <w:t>расписки Росреестра о принятии документов на регистрацию договора (далее Расписка Росреестра)</w:t>
            </w:r>
            <w:r w:rsidR="00885295" w:rsidRPr="003935EF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B214FF">
            <w:pPr>
              <w:pStyle w:val="a7"/>
              <w:numPr>
                <w:ilvl w:val="0"/>
                <w:numId w:val="7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pct"/>
          </w:tcPr>
          <w:p w:rsidR="003016FB" w:rsidRPr="003935EF" w:rsidRDefault="0007464E" w:rsidP="00421A9D">
            <w:pPr>
              <w:tabs>
                <w:tab w:val="left" w:pos="0"/>
              </w:tabs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Нотариальное </w:t>
            </w:r>
            <w:r w:rsidR="003016FB" w:rsidRPr="003935EF">
              <w:rPr>
                <w:rFonts w:ascii="Times New Roman" w:hAnsi="Times New Roman"/>
                <w:sz w:val="24"/>
                <w:szCs w:val="24"/>
              </w:rPr>
              <w:t>обязательство о необходимости представления в отдел опеки и попечительства документа, подтверждающего право собственности на имущество на имя недееспособных (ограничено дееспособных) совершеннолетних граждан сроком не более 3 месяцев</w:t>
            </w:r>
            <w:r w:rsidR="00885295">
              <w:rPr>
                <w:rFonts w:ascii="Times New Roman" w:hAnsi="Times New Roman"/>
                <w:sz w:val="24"/>
                <w:szCs w:val="24"/>
              </w:rPr>
              <w:t xml:space="preserve"> (далее Расписка Росреестра)</w:t>
            </w:r>
            <w:r w:rsidR="00885295" w:rsidRPr="003935EF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F755BA" w:rsidRDefault="00792D54" w:rsidP="008F3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3016FB" w:rsidRPr="00F755B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25" w:type="pct"/>
          </w:tcPr>
          <w:p w:rsidR="003016FB" w:rsidRPr="003935EF" w:rsidRDefault="003016FB" w:rsidP="00885295">
            <w:pPr>
              <w:tabs>
                <w:tab w:val="left" w:pos="0"/>
              </w:tabs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справка об отсутствии задолженности п</w:t>
            </w:r>
            <w:r w:rsidR="00885295">
              <w:rPr>
                <w:rFonts w:ascii="Times New Roman" w:hAnsi="Times New Roman"/>
                <w:sz w:val="24"/>
                <w:szCs w:val="24"/>
              </w:rPr>
              <w:t xml:space="preserve">о уплате за коммунальные услуги 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>(на продаваемое и приобретаемое имущество);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B21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pct"/>
          </w:tcPr>
          <w:p w:rsidR="00C956A4" w:rsidRDefault="00C956A4" w:rsidP="00B214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возникновении спорной ситуации специалист отдела опеки и попечительства имеет право в интересах несовершеннолетнего, совершеннолетнего недееспособного (ограниченно дееспособного) гражданина запросить у заявителей дополнительные документы (например, в случае перечисления денежных средств на личный счет несовершеннолетнего, совершеннолетнего недееспособного (ограниченно дееспособного) гражданина – реквизиты этого счета и т.д.)</w:t>
            </w:r>
          </w:p>
          <w:p w:rsidR="003252A2" w:rsidRDefault="003252A2" w:rsidP="00B214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Отдел не вправе требовать у заявителя документы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 xml:space="preserve"> необходимые для предоставления услуги, если такие документы (сведения, содержащиеся в них)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 Отдел самостоятельно запрашивает сведения, содержащиеся в таких документах в соответствующих органах и организациях, если заявитель не представил их по собственной инициативе. Положения настоящего абзаца не распространяются на случаи, если такие документы включены в перечень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, определенных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 xml:space="preserve"> Федеральным законом от 27 июля </w:t>
            </w:r>
            <w:r w:rsidR="00A26A19">
              <w:rPr>
                <w:rFonts w:ascii="Times New Roman" w:hAnsi="Times New Roman"/>
                <w:sz w:val="24"/>
                <w:szCs w:val="24"/>
              </w:rPr>
              <w:t xml:space="preserve">2010 г. 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 xml:space="preserve">№ 210-ФЗ «Об организации предоставления </w:t>
            </w:r>
            <w:r w:rsidRPr="003935EF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и муниципальных услуг».</w:t>
            </w:r>
          </w:p>
          <w:p w:rsidR="003252A2" w:rsidRDefault="003252A2" w:rsidP="00B214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В случае если в представленных документах и поступивших копиях записей актов гражданского состояния имеются несоответствия сведений, заявителю во время приема сообщается о том, что такие несоответствия должны быть устранены в порядке, установленном Законом.</w:t>
            </w:r>
          </w:p>
          <w:p w:rsidR="003016FB" w:rsidRPr="003935EF" w:rsidRDefault="003016FB" w:rsidP="00B214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5D2">
              <w:rPr>
                <w:rFonts w:ascii="Times New Roman" w:hAnsi="Times New Roman"/>
                <w:sz w:val="24"/>
                <w:szCs w:val="24"/>
              </w:rPr>
              <w:t>Документы, предусмотренные п. 2.6 раздела 2 настоящего Административного регламента могут быть поданы гражданином в отдел лично, либо с использованием федеральной государственной информационной системы «Единый портал государственных и муниципальных услуг (функций)» (www.gosuslugi.ru), или портал государственных услуг Республики Дагестан - (05.gosuslugi.ru), либо через должностных лиц многофункциональных центров предоставления государственных и муниципальных услуг.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AB0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lastRenderedPageBreak/>
              <w:t>2.6.1.</w:t>
            </w:r>
          </w:p>
        </w:tc>
        <w:tc>
          <w:tcPr>
            <w:tcW w:w="4525" w:type="pct"/>
          </w:tcPr>
          <w:p w:rsidR="003016FB" w:rsidRPr="003935EF" w:rsidRDefault="003016FB" w:rsidP="00AB0A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color w:val="000000"/>
                <w:sz w:val="24"/>
                <w:szCs w:val="24"/>
              </w:rPr>
              <w:t>Документы, получаемые по каналам межведомственного взаимодействия (СМЭВ):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AB0AE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pct"/>
          </w:tcPr>
          <w:p w:rsidR="003016FB" w:rsidRPr="003935EF" w:rsidRDefault="003016FB" w:rsidP="00AB0AE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выписка из ЕГРП о правах отдельного лица на имеющиеся у него объекты недвижимого имущества;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AB0AE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pct"/>
          </w:tcPr>
          <w:p w:rsidR="003016FB" w:rsidRPr="003935EF" w:rsidRDefault="003016FB" w:rsidP="00AB0AE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сведения из справки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>ЗАГСа по фо</w:t>
            </w:r>
            <w:r w:rsidR="00B712CB">
              <w:rPr>
                <w:rFonts w:ascii="Times New Roman" w:hAnsi="Times New Roman"/>
                <w:sz w:val="24"/>
                <w:szCs w:val="24"/>
              </w:rPr>
              <w:t>рме №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(для одиноких матерей);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AB0AE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pct"/>
          </w:tcPr>
          <w:p w:rsidR="003016FB" w:rsidRPr="003935EF" w:rsidRDefault="00C36848" w:rsidP="00AB0A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из свидетельства о рождении ребенка;</w:t>
            </w:r>
          </w:p>
        </w:tc>
      </w:tr>
      <w:tr w:rsidR="00C36848" w:rsidRPr="003935EF" w:rsidTr="00766183">
        <w:tc>
          <w:tcPr>
            <w:tcW w:w="475" w:type="pct"/>
          </w:tcPr>
          <w:p w:rsidR="00C36848" w:rsidRPr="003935EF" w:rsidRDefault="00C36848" w:rsidP="00AB0AE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pct"/>
          </w:tcPr>
          <w:p w:rsidR="00C36848" w:rsidRDefault="00C36848" w:rsidP="00C368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из свидетельства о смерти.</w:t>
            </w:r>
          </w:p>
        </w:tc>
      </w:tr>
      <w:tr w:rsidR="00C36848" w:rsidRPr="003935EF" w:rsidTr="00766183">
        <w:tc>
          <w:tcPr>
            <w:tcW w:w="475" w:type="pct"/>
          </w:tcPr>
          <w:p w:rsidR="00C36848" w:rsidRPr="003935EF" w:rsidRDefault="00C36848" w:rsidP="00C368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pct"/>
          </w:tcPr>
          <w:p w:rsidR="00C36848" w:rsidRDefault="00C36848" w:rsidP="00C368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из свидетельств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 xml:space="preserve"> о государственной регистрации актов гражданского состояния  запрашиваются по каналам межведомственного взаимодействия </w:t>
            </w:r>
            <w:r w:rsidRPr="00FE6C00">
              <w:rPr>
                <w:rFonts w:ascii="Times New Roman" w:hAnsi="Times New Roman"/>
                <w:b/>
                <w:sz w:val="24"/>
                <w:szCs w:val="24"/>
              </w:rPr>
              <w:t>с 01.01.2015г.,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 xml:space="preserve"> в соответствии с ФЗ от 28.12.2013г. № 387-ФЗ.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B214F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2.6.2</w:t>
            </w:r>
          </w:p>
        </w:tc>
        <w:tc>
          <w:tcPr>
            <w:tcW w:w="4525" w:type="pct"/>
          </w:tcPr>
          <w:p w:rsidR="003016FB" w:rsidRPr="003935EF" w:rsidRDefault="003016FB" w:rsidP="00B214F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 xml:space="preserve"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</w:t>
            </w:r>
            <w:r w:rsidR="008C42D5">
              <w:rPr>
                <w:rFonts w:ascii="Times New Roman" w:hAnsi="Times New Roman"/>
                <w:sz w:val="24"/>
                <w:szCs w:val="24"/>
              </w:rPr>
              <w:t>Распоряжения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>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B21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2.6.3.</w:t>
            </w:r>
          </w:p>
        </w:tc>
        <w:tc>
          <w:tcPr>
            <w:tcW w:w="4525" w:type="pct"/>
          </w:tcPr>
          <w:p w:rsidR="003016FB" w:rsidRPr="003935EF" w:rsidRDefault="003016FB" w:rsidP="00A26A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Согласно п.3 ст.7 Федерального закона от 27.07.201</w:t>
            </w:r>
            <w:r w:rsidR="00A26A19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>г. № 210-ФЗ органы, предоставляющие государственные услуги, и органы, предоставляющие муниципальные услуги, не вправе требовать от заявителя: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B214FF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pct"/>
          </w:tcPr>
          <w:p w:rsidR="003016FB" w:rsidRPr="003935EF" w:rsidRDefault="003016FB" w:rsidP="00B214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предоставления документов и информации или осуществления действий, предоставление и осуществление которых не предусмотрено нормативно-правовыми актами, регулирующими отношения, возникающие в связи с предоставлением государственной или муниципальной услуги;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B214FF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pct"/>
          </w:tcPr>
          <w:p w:rsidR="003016FB" w:rsidRPr="003935EF" w:rsidRDefault="003016FB" w:rsidP="00B214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предоставления документов и информации, которые находятся в распор</w:t>
            </w:r>
            <w:r w:rsidR="00E469F4">
              <w:rPr>
                <w:rFonts w:ascii="Times New Roman" w:hAnsi="Times New Roman"/>
                <w:sz w:val="24"/>
                <w:szCs w:val="24"/>
              </w:rPr>
              <w:t xml:space="preserve">яжении органов, предоставляющих 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>государственные услуги, и органов</w:t>
            </w:r>
            <w:r w:rsidR="00E469F4">
              <w:rPr>
                <w:rFonts w:ascii="Times New Roman" w:hAnsi="Times New Roman"/>
                <w:sz w:val="24"/>
                <w:szCs w:val="24"/>
              </w:rPr>
              <w:t xml:space="preserve">, предоставляющих муниципальные 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>услуги, иных государственных органов, органов местного самоуправления, организаций, в соответствии с нормативно-правовыми актами РФ, нормативно-правовыми актами субъектов РФ, муниципальными правовыми актами.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B21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4525" w:type="pct"/>
          </w:tcPr>
          <w:p w:rsidR="003016FB" w:rsidRPr="00514C63" w:rsidRDefault="003016FB" w:rsidP="00B214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Основания для отказа в приеме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документов для предоставления Муниципальной услуги: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B214F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pct"/>
          </w:tcPr>
          <w:p w:rsidR="003016FB" w:rsidRPr="003935EF" w:rsidRDefault="003016FB" w:rsidP="00B214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с заявлением обратилось неуполномоченное лицо;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B214F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pct"/>
          </w:tcPr>
          <w:p w:rsidR="003016FB" w:rsidRPr="003935EF" w:rsidRDefault="003016FB" w:rsidP="00B214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заявление не содержит подписи и указания фамилии, имени, отчества заявителя и его почтового адреса для ответа;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B214F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pct"/>
          </w:tcPr>
          <w:p w:rsidR="003016FB" w:rsidRPr="003935EF" w:rsidRDefault="003016FB" w:rsidP="00B214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отсутствие одного из документов, указанных в п.2.6.раздела 2 Административного регламента, кроме тех документов, которые могут быть изготовлены органами и организациями, участвующими в процессе оказания муниципальных услуг;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B214F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pct"/>
          </w:tcPr>
          <w:p w:rsidR="003016FB" w:rsidRPr="003935EF" w:rsidRDefault="003016FB" w:rsidP="00B214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несоответствие хотя бы одного из документов, указанных в п. 2.6. раздела 2 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услуг.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B21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4525" w:type="pct"/>
          </w:tcPr>
          <w:p w:rsidR="003016FB" w:rsidRPr="003935EF" w:rsidRDefault="003016FB" w:rsidP="00B214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Основанием для отказа предоставления услуги является наличие обстоятельств, противоречащих законодательству.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F10672" w:rsidP="00B21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4525" w:type="pct"/>
          </w:tcPr>
          <w:p w:rsidR="003016FB" w:rsidRPr="003935EF" w:rsidRDefault="003016FB" w:rsidP="00B214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Документы, выдаваемые иными органами и организациями, участвующими в предоставлении услуги: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B214F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pct"/>
          </w:tcPr>
          <w:p w:rsidR="003016FB" w:rsidRPr="003935EF" w:rsidRDefault="003016FB" w:rsidP="00B214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предварительный договор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купли-продажи </w:t>
            </w:r>
            <w:r w:rsidRPr="003935EF">
              <w:rPr>
                <w:rFonts w:ascii="Times New Roman" w:hAnsi="Times New Roman"/>
                <w:color w:val="000000"/>
                <w:sz w:val="24"/>
                <w:szCs w:val="24"/>
              </w:rPr>
              <w:t>либо договор дарения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(купли-продажи, мены и др.)</w:t>
            </w:r>
            <w:r w:rsidRPr="003935EF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B214F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pct"/>
          </w:tcPr>
          <w:p w:rsidR="003016FB" w:rsidRPr="003935EF" w:rsidRDefault="003016FB" w:rsidP="00723D22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color w:val="000000"/>
                <w:sz w:val="24"/>
                <w:szCs w:val="24"/>
              </w:rPr>
              <w:t>справка об отсутствии задолженности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уплате за коммунальные услуги</w:t>
            </w:r>
            <w:r w:rsidRPr="003935EF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B214F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pct"/>
          </w:tcPr>
          <w:p w:rsidR="003016FB" w:rsidRPr="003935EF" w:rsidRDefault="003016FB" w:rsidP="00B214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color w:val="000000"/>
                <w:sz w:val="24"/>
                <w:szCs w:val="24"/>
              </w:rPr>
              <w:t>справка с места жительства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составе семьи</w:t>
            </w:r>
            <w:r w:rsidRPr="003935E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B21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4525" w:type="pct"/>
          </w:tcPr>
          <w:p w:rsidR="003016FB" w:rsidRPr="003935EF" w:rsidRDefault="003016FB" w:rsidP="00792D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Максимальное время ожидания в очереди при подаче заявления и документов 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 xml:space="preserve">не должно превышать </w:t>
            </w:r>
            <w:r w:rsidR="00792D54">
              <w:rPr>
                <w:rFonts w:ascii="Times New Roman" w:hAnsi="Times New Roman"/>
                <w:sz w:val="24"/>
                <w:szCs w:val="24"/>
              </w:rPr>
              <w:t>15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B21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pct"/>
          </w:tcPr>
          <w:p w:rsidR="003016FB" w:rsidRPr="003935EF" w:rsidRDefault="003016FB" w:rsidP="00792D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Максимальное время приема заявления и документов 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 xml:space="preserve">не должно превышать </w:t>
            </w:r>
            <w:r w:rsidR="00792D54">
              <w:rPr>
                <w:rFonts w:ascii="Times New Roman" w:hAnsi="Times New Roman"/>
                <w:sz w:val="24"/>
                <w:szCs w:val="24"/>
              </w:rPr>
              <w:t>15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B21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4525" w:type="pct"/>
          </w:tcPr>
          <w:p w:rsidR="003016FB" w:rsidRPr="003935EF" w:rsidRDefault="003016FB" w:rsidP="00B214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Максимальный срок регистрации запроса заявителя о предоставлении муниципальной услуги 3 дня.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B21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4525" w:type="pct"/>
          </w:tcPr>
          <w:p w:rsidR="003016FB" w:rsidRPr="003935EF" w:rsidRDefault="003016FB" w:rsidP="00B214FF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 xml:space="preserve">Требования к помещениям, в которых предоставляется муниципальная услуга. 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B21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pct"/>
          </w:tcPr>
          <w:p w:rsidR="003016FB" w:rsidRPr="003935EF" w:rsidRDefault="003016FB" w:rsidP="00B214FF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Прием получателей Муниципальной услуги осуществляется ответственным специалистом за предоставление услуги в специально оборудованном кабинете.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B21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pct"/>
          </w:tcPr>
          <w:p w:rsidR="003016FB" w:rsidRPr="003935EF" w:rsidRDefault="003016FB" w:rsidP="00B214FF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Рабочее место специалиста, ответственного за предоставление Муниципальной услуги, должно быть оборудовано персональным компьютером и оргтехникой, позволяющими организовать исполнение функции в полном объеме.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B21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pct"/>
          </w:tcPr>
          <w:p w:rsidR="003016FB" w:rsidRPr="003935EF" w:rsidRDefault="003016FB" w:rsidP="00B214FF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Помещения, выделенные для предоставления Муниципальной услуги, должны соответствовать санитарно-эпидемиологическим правилам.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B21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pct"/>
          </w:tcPr>
          <w:p w:rsidR="003016FB" w:rsidRPr="003935EF" w:rsidRDefault="003016FB" w:rsidP="00B214FF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обращений.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B21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pct"/>
          </w:tcPr>
          <w:p w:rsidR="003016FB" w:rsidRPr="003935EF" w:rsidRDefault="003016FB" w:rsidP="00B214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Для ожидания гражданам отводится специальное место, оборудованное стульями.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B21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pct"/>
          </w:tcPr>
          <w:p w:rsidR="003016FB" w:rsidRPr="003C027E" w:rsidRDefault="003016FB" w:rsidP="008F31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6FB" w:rsidRPr="003935EF" w:rsidTr="00766183">
        <w:tc>
          <w:tcPr>
            <w:tcW w:w="5000" w:type="pct"/>
            <w:gridSpan w:val="2"/>
          </w:tcPr>
          <w:p w:rsidR="003016FB" w:rsidRPr="003935EF" w:rsidRDefault="003016FB" w:rsidP="00B214F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35EF">
              <w:rPr>
                <w:rFonts w:ascii="Times New Roman" w:hAnsi="Times New Roman"/>
                <w:b/>
                <w:bCs/>
                <w:sz w:val="24"/>
                <w:szCs w:val="24"/>
              </w:rPr>
      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B21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pct"/>
          </w:tcPr>
          <w:p w:rsidR="003016FB" w:rsidRPr="003935EF" w:rsidRDefault="003016FB" w:rsidP="00B214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B21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525" w:type="pct"/>
          </w:tcPr>
          <w:p w:rsidR="003016FB" w:rsidRPr="003935EF" w:rsidRDefault="003016FB" w:rsidP="00B214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включает в себя следующие административные процедуры: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9E521C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pct"/>
          </w:tcPr>
          <w:p w:rsidR="003016FB" w:rsidRPr="003935EF" w:rsidRDefault="003016FB" w:rsidP="004731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регистрация 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>документов заявителя;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9E521C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pct"/>
          </w:tcPr>
          <w:p w:rsidR="003016FB" w:rsidRPr="003935EF" w:rsidRDefault="003016FB" w:rsidP="00B712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рассмотрение заявления руководством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12CB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9E521C" w:rsidRDefault="003016FB" w:rsidP="009E521C">
            <w:pPr>
              <w:pStyle w:val="a7"/>
              <w:numPr>
                <w:ilvl w:val="0"/>
                <w:numId w:val="5"/>
              </w:numPr>
              <w:ind w:right="-57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pct"/>
          </w:tcPr>
          <w:p w:rsidR="003016FB" w:rsidRPr="003935EF" w:rsidRDefault="003016FB" w:rsidP="00820C56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>нятие решения о предоставлении М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 xml:space="preserve">униципальной услуги или об отказе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9E521C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pct"/>
          </w:tcPr>
          <w:p w:rsidR="003016FB" w:rsidRPr="003935EF" w:rsidRDefault="003016FB" w:rsidP="00B214FF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bCs/>
                <w:sz w:val="24"/>
                <w:szCs w:val="24"/>
              </w:rPr>
              <w:t>уведомление заявителя о принятом решении.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B21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525" w:type="pct"/>
          </w:tcPr>
          <w:p w:rsidR="003016FB" w:rsidRPr="003935EF" w:rsidRDefault="003016FB" w:rsidP="00B214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Описание административных процедур.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B21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4525" w:type="pct"/>
          </w:tcPr>
          <w:p w:rsidR="003016FB" w:rsidRPr="00C73820" w:rsidRDefault="003016FB" w:rsidP="0047319C">
            <w:pPr>
              <w:pStyle w:val="a3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73820">
              <w:rPr>
                <w:rFonts w:ascii="Times New Roman" w:hAnsi="Times New Roman"/>
                <w:bCs/>
                <w:i/>
                <w:sz w:val="24"/>
                <w:szCs w:val="24"/>
              </w:rPr>
              <w:t>Прием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и регистрация</w:t>
            </w:r>
            <w:r w:rsidRPr="00C7382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документов заявителя.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B21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3.2.1.1.</w:t>
            </w:r>
          </w:p>
        </w:tc>
        <w:tc>
          <w:tcPr>
            <w:tcW w:w="4525" w:type="pct"/>
          </w:tcPr>
          <w:p w:rsidR="003016FB" w:rsidRPr="003935EF" w:rsidRDefault="003016FB" w:rsidP="004731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Основанием для начала процедуры приема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регистрации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 xml:space="preserve"> документов заявителя является заявление с просьбой о даче разрешения на распоря</w:t>
            </w:r>
            <w:r>
              <w:rPr>
                <w:rFonts w:ascii="Times New Roman" w:hAnsi="Times New Roman"/>
                <w:sz w:val="24"/>
                <w:szCs w:val="24"/>
              </w:rPr>
              <w:t>жение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 xml:space="preserve"> движимым или недвижимым имуществом несовершеннолетних, недееспособных (ограничено дееспособных) совершеннолетних граждан в отдел с комплектом документов.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B21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3.2.1.2.</w:t>
            </w:r>
          </w:p>
        </w:tc>
        <w:tc>
          <w:tcPr>
            <w:tcW w:w="4525" w:type="pct"/>
          </w:tcPr>
          <w:p w:rsidR="003016FB" w:rsidRPr="003935EF" w:rsidRDefault="003016FB" w:rsidP="00B214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Специалист, ответственный за прием документов (далее - специалист), устанавливает предмет обращения, проверяет документ, удостоверяющий личность.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B21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pct"/>
          </w:tcPr>
          <w:p w:rsidR="003016FB" w:rsidRPr="003935EF" w:rsidRDefault="003016FB" w:rsidP="00B214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Специалист проверяет соответствие представленных документов перечню, установленному п. 2.6. раздела 2 настоящего Административного регламента.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B21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pct"/>
          </w:tcPr>
          <w:p w:rsidR="003016FB" w:rsidRPr="003935EF" w:rsidRDefault="003016FB" w:rsidP="00B214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Специалист сверяет представленные документы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инициалов.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B21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pct"/>
          </w:tcPr>
          <w:p w:rsidR="003016FB" w:rsidRPr="003935EF" w:rsidRDefault="003016FB" w:rsidP="00B214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 xml:space="preserve">Специалист производит копирование документов, если копии необходимых документов не представлены, удостоверяет соответствие с подлинником, заверяет своей подписью с указанием фамилии и инициалов. 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B21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pct"/>
          </w:tcPr>
          <w:p w:rsidR="003016FB" w:rsidRPr="003935EF" w:rsidRDefault="003016FB" w:rsidP="00E41E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 xml:space="preserve">Если при установлении фактов отсутствия документов, указанных в п. 2.6. раздела 2 настоящего Административного регламента, или несоответствия, представленных документов требованиям, указанным в п.2.6. раздела 2 настоящего Административного регламента, заявитель, настаивает на приеме заявления и документов для </w:t>
            </w:r>
            <w:r w:rsidRPr="003935EF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предоставления Муниципальной услуги, специалист принимает от него заявление вместе с представленными документами, указывает в заявлении выявленные недостатки или факт отсутствия необходимых документов.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B21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pct"/>
          </w:tcPr>
          <w:p w:rsidR="003016FB" w:rsidRPr="003935EF" w:rsidRDefault="003016FB" w:rsidP="00792D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 xml:space="preserve">Максимальный срок приема документов не может превышать </w:t>
            </w:r>
            <w:r w:rsidR="00792D54">
              <w:rPr>
                <w:rFonts w:ascii="Times New Roman" w:hAnsi="Times New Roman"/>
                <w:sz w:val="24"/>
                <w:szCs w:val="24"/>
              </w:rPr>
              <w:t>15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 xml:space="preserve"> минут. 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B21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pct"/>
          </w:tcPr>
          <w:p w:rsidR="003016FB" w:rsidRPr="007E4C34" w:rsidRDefault="003016FB" w:rsidP="007E4C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C34">
              <w:rPr>
                <w:rFonts w:ascii="Times New Roman" w:hAnsi="Times New Roman"/>
                <w:sz w:val="24"/>
                <w:szCs w:val="24"/>
              </w:rPr>
              <w:t>Запрос</w:t>
            </w:r>
            <w:r>
              <w:rPr>
                <w:rFonts w:ascii="Times New Roman" w:hAnsi="Times New Roman"/>
                <w:sz w:val="24"/>
                <w:szCs w:val="24"/>
              </w:rPr>
              <w:t>ы, предусмотренные</w:t>
            </w:r>
            <w:r w:rsidRPr="007E4C34">
              <w:rPr>
                <w:rFonts w:ascii="Times New Roman" w:hAnsi="Times New Roman"/>
                <w:sz w:val="24"/>
                <w:szCs w:val="24"/>
              </w:rPr>
              <w:t xml:space="preserve"> п.2.6.1. раздела 2 настоящего Административного регламента, направляются специалистом отдела в соответствующий уполномоченный орган в течение 3 рабочих дней со дня предоставления документов, предусмотренных п. 2.6. раздела 2 настоящего Административного регламента.</w:t>
            </w:r>
          </w:p>
          <w:p w:rsidR="003016FB" w:rsidRDefault="003016FB" w:rsidP="007E4C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Указанные</w:t>
            </w:r>
            <w:r w:rsidRPr="007E4C34">
              <w:rPr>
                <w:rFonts w:ascii="Times New Roman" w:hAnsi="Times New Roman"/>
                <w:sz w:val="24"/>
                <w:szCs w:val="24"/>
              </w:rPr>
              <w:t xml:space="preserve"> запрос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7E4C34">
              <w:rPr>
                <w:rFonts w:ascii="Times New Roman" w:hAnsi="Times New Roman"/>
                <w:sz w:val="24"/>
                <w:szCs w:val="24"/>
              </w:rPr>
              <w:t xml:space="preserve"> и ответ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7E4C34">
              <w:rPr>
                <w:rFonts w:ascii="Times New Roman" w:hAnsi="Times New Roman"/>
                <w:sz w:val="24"/>
                <w:szCs w:val="24"/>
              </w:rPr>
              <w:t xml:space="preserve"> на него направляются в форме электронного документа с использованием единой системы межведомственного электронного взаимодействия, а в случае отсутствия у соответствующего уполномоченного органа доступа к единой системе межведомственного электронного взаимодействия – в форме документа на бумажном носителе с соблюдением норм законодательства РФ о защите персональных данных.</w:t>
            </w:r>
          </w:p>
          <w:p w:rsidR="00792D54" w:rsidRPr="003935EF" w:rsidRDefault="00792D54" w:rsidP="007E4C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D54">
              <w:rPr>
                <w:rFonts w:ascii="Times New Roman" w:hAnsi="Times New Roman"/>
                <w:sz w:val="24"/>
                <w:szCs w:val="24"/>
              </w:rPr>
              <w:t>Срок подготовки и направления ответа на запрос отдела не может превышать 5 рабочих дней со дня его поступления.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B21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3.2.1.3.</w:t>
            </w:r>
          </w:p>
        </w:tc>
        <w:tc>
          <w:tcPr>
            <w:tcW w:w="4525" w:type="pct"/>
          </w:tcPr>
          <w:p w:rsidR="003016FB" w:rsidRPr="003935EF" w:rsidRDefault="003016FB" w:rsidP="00B214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 xml:space="preserve"> специ</w:t>
            </w:r>
            <w:r>
              <w:rPr>
                <w:rFonts w:ascii="Times New Roman" w:hAnsi="Times New Roman"/>
                <w:sz w:val="24"/>
                <w:szCs w:val="24"/>
              </w:rPr>
              <w:t>алист отдела по предоставлению М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B21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3.2.1.4.</w:t>
            </w:r>
          </w:p>
        </w:tc>
        <w:tc>
          <w:tcPr>
            <w:tcW w:w="4525" w:type="pct"/>
          </w:tcPr>
          <w:p w:rsidR="003016FB" w:rsidRPr="003935EF" w:rsidRDefault="003016FB" w:rsidP="00B214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Критерием принятия решения является наличие соответствующих документов.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B21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3.2.1.5.</w:t>
            </w:r>
          </w:p>
        </w:tc>
        <w:tc>
          <w:tcPr>
            <w:tcW w:w="4525" w:type="pct"/>
          </w:tcPr>
          <w:p w:rsidR="003016FB" w:rsidRPr="003935EF" w:rsidRDefault="003016FB" w:rsidP="004731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административной процедуры - п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>ередача заявления с пакетом документов в отдел управления делами.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B21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pct"/>
          </w:tcPr>
          <w:p w:rsidR="003016FB" w:rsidRDefault="003016FB" w:rsidP="00B214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 xml:space="preserve">Запись о приеме заявления вносится в «Журнал входящей корреспонденции» в отделе управление делами Администрации </w:t>
            </w:r>
            <w:r w:rsidR="00495FF0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>, в соответствии с правилами делопроизводства, действующими в муниципальном образовании.</w:t>
            </w:r>
          </w:p>
          <w:p w:rsidR="003016FB" w:rsidRPr="003935EF" w:rsidRDefault="003016FB" w:rsidP="00B214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срок регистрации заявления о предоставлении Муниципальной услуги 3 дня.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B21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3.2.1.6.</w:t>
            </w:r>
          </w:p>
        </w:tc>
        <w:tc>
          <w:tcPr>
            <w:tcW w:w="4525" w:type="pct"/>
          </w:tcPr>
          <w:p w:rsidR="003016FB" w:rsidRPr="003935EF" w:rsidRDefault="003016FB" w:rsidP="00B214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Способом фиксации результата выполнения административной процедуры является запись в «Журнале регистрации заявлений граждан».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B21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3.2.2.</w:t>
            </w:r>
          </w:p>
        </w:tc>
        <w:tc>
          <w:tcPr>
            <w:tcW w:w="4525" w:type="pct"/>
          </w:tcPr>
          <w:p w:rsidR="003016FB" w:rsidRPr="0047319C" w:rsidRDefault="003016FB" w:rsidP="00B214F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47319C">
              <w:rPr>
                <w:rFonts w:ascii="Times New Roman" w:hAnsi="Times New Roman"/>
                <w:i/>
                <w:sz w:val="24"/>
                <w:szCs w:val="24"/>
              </w:rPr>
              <w:t>Рассмотрение заявления.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B21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3.2.2.1.</w:t>
            </w:r>
          </w:p>
        </w:tc>
        <w:tc>
          <w:tcPr>
            <w:tcW w:w="4525" w:type="pct"/>
          </w:tcPr>
          <w:p w:rsidR="003016FB" w:rsidRPr="003935EF" w:rsidRDefault="003016FB" w:rsidP="00B214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Основанием для начала рассмотрения заявления является передача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 xml:space="preserve">специалистом отдела управления делами Администрации </w:t>
            </w:r>
            <w:r w:rsidR="00495FF0">
              <w:rPr>
                <w:rFonts w:ascii="Times New Roman" w:hAnsi="Times New Roman"/>
                <w:sz w:val="24"/>
                <w:szCs w:val="24"/>
              </w:rPr>
              <w:t xml:space="preserve">ГО «город Дербент» 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 xml:space="preserve">заявление на  рассмотрение руководству Администрации </w:t>
            </w:r>
            <w:r w:rsidR="00495FF0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B21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3.2.2.2.</w:t>
            </w:r>
          </w:p>
        </w:tc>
        <w:tc>
          <w:tcPr>
            <w:tcW w:w="4525" w:type="pct"/>
          </w:tcPr>
          <w:p w:rsidR="003016FB" w:rsidRPr="003935EF" w:rsidRDefault="003016FB" w:rsidP="00B214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 xml:space="preserve">Заявление с пакетом документов рассматривается руководством Администрации </w:t>
            </w:r>
            <w:r w:rsidR="00495FF0">
              <w:rPr>
                <w:rFonts w:ascii="Times New Roman" w:hAnsi="Times New Roman"/>
                <w:sz w:val="24"/>
                <w:szCs w:val="24"/>
              </w:rPr>
              <w:t xml:space="preserve">ГО «город Дербент» 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>в следующем порядке: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B214FF">
            <w:pPr>
              <w:pStyle w:val="a7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pct"/>
          </w:tcPr>
          <w:p w:rsidR="003016FB" w:rsidRPr="003935EF" w:rsidRDefault="003016FB" w:rsidP="00B214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 xml:space="preserve">ежедневно в 16.00 все принятые заявления вместе с корреспонденцией передаются на рассмотрение Главе Администрации </w:t>
            </w:r>
            <w:r w:rsidR="00495FF0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B214FF">
            <w:pPr>
              <w:pStyle w:val="a7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pct"/>
          </w:tcPr>
          <w:p w:rsidR="003016FB" w:rsidRPr="003935EF" w:rsidRDefault="003016FB" w:rsidP="00495F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 w:rsidR="00495FF0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 xml:space="preserve"> заявление с резолюцией направляет для рассмотрения заместителю Главы Администрации </w:t>
            </w:r>
            <w:r w:rsidR="00495FF0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B214FF">
            <w:pPr>
              <w:pStyle w:val="a7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pct"/>
          </w:tcPr>
          <w:p w:rsidR="003016FB" w:rsidRPr="003935EF" w:rsidRDefault="003016FB" w:rsidP="00B214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r w:rsidR="00495FF0">
              <w:rPr>
                <w:rFonts w:ascii="Times New Roman" w:hAnsi="Times New Roman"/>
                <w:sz w:val="24"/>
                <w:szCs w:val="24"/>
              </w:rPr>
              <w:t xml:space="preserve">ГО «город Дербент» 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>заявление с резолюцией направляет для рассмотрения начальнику отдела.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B21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pct"/>
          </w:tcPr>
          <w:p w:rsidR="003016FB" w:rsidRPr="003935EF" w:rsidRDefault="003016FB" w:rsidP="00B214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 xml:space="preserve">После получения заявления с резолюциями специалист отдела управления делами Администрации </w:t>
            </w:r>
            <w:r w:rsidR="00495FF0">
              <w:rPr>
                <w:rFonts w:ascii="Times New Roman" w:hAnsi="Times New Roman"/>
                <w:sz w:val="24"/>
                <w:szCs w:val="24"/>
              </w:rPr>
              <w:t xml:space="preserve">ГО «город Дербент» 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>готовит карточку контроля исполнения заявления и передает заявление для рассмотрения в отдел.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B21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pct"/>
          </w:tcPr>
          <w:p w:rsidR="003016FB" w:rsidRPr="003935EF" w:rsidRDefault="003016FB" w:rsidP="00B214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Максимальный срок исполнения указанной административной процедуры – от 3 до 6 дней.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B21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3.2.2.3.</w:t>
            </w:r>
          </w:p>
        </w:tc>
        <w:tc>
          <w:tcPr>
            <w:tcW w:w="4525" w:type="pct"/>
          </w:tcPr>
          <w:p w:rsidR="003016FB" w:rsidRPr="003935EF" w:rsidRDefault="003016FB" w:rsidP="00B214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Ответственен за выполнение данных административных действий специалист отдела управления делами.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B21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3.2.2.4.</w:t>
            </w:r>
          </w:p>
        </w:tc>
        <w:tc>
          <w:tcPr>
            <w:tcW w:w="4525" w:type="pct"/>
          </w:tcPr>
          <w:p w:rsidR="003016FB" w:rsidRPr="003935EF" w:rsidRDefault="003016FB" w:rsidP="00B214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Критерием принятия решения о рассмотрении заявления является получение заявления с пакетом документов соответствующих требованиям законодательства.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B21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3.2.2.5.</w:t>
            </w:r>
          </w:p>
        </w:tc>
        <w:tc>
          <w:tcPr>
            <w:tcW w:w="4525" w:type="pct"/>
          </w:tcPr>
          <w:p w:rsidR="003016FB" w:rsidRPr="003935EF" w:rsidRDefault="003016FB" w:rsidP="004731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административной процедуры - п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>одготовка карточки контроля исполнения заявления специалистом отдела управления делами.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B21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3.2.2.6.</w:t>
            </w:r>
          </w:p>
        </w:tc>
        <w:tc>
          <w:tcPr>
            <w:tcW w:w="4525" w:type="pct"/>
          </w:tcPr>
          <w:p w:rsidR="003016FB" w:rsidRPr="003935EF" w:rsidRDefault="003016FB" w:rsidP="00B214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Способ фиксации результата выполнения административной процедуры подготовка карточки контроля исполнения заявления.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B21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3.2.3.</w:t>
            </w:r>
          </w:p>
        </w:tc>
        <w:tc>
          <w:tcPr>
            <w:tcW w:w="4525" w:type="pct"/>
          </w:tcPr>
          <w:p w:rsidR="003016FB" w:rsidRPr="0047319C" w:rsidRDefault="003016FB" w:rsidP="00A5089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7319C">
              <w:rPr>
                <w:rFonts w:ascii="Times New Roman" w:hAnsi="Times New Roman"/>
                <w:i/>
                <w:sz w:val="24"/>
                <w:szCs w:val="24"/>
              </w:rPr>
              <w:t>Принятие решения 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предоставлении М</w:t>
            </w:r>
            <w:r w:rsidRPr="0047319C">
              <w:rPr>
                <w:rFonts w:ascii="Times New Roman" w:hAnsi="Times New Roman"/>
                <w:i/>
                <w:sz w:val="24"/>
                <w:szCs w:val="24"/>
              </w:rPr>
              <w:t xml:space="preserve">униципальной услуги или об отказе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r w:rsidRPr="0047319C">
              <w:rPr>
                <w:rFonts w:ascii="Times New Roman" w:hAnsi="Times New Roman"/>
                <w:i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47319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Муниципальной </w:t>
            </w:r>
            <w:r w:rsidRPr="0047319C">
              <w:rPr>
                <w:rFonts w:ascii="Times New Roman" w:hAnsi="Times New Roman"/>
                <w:i/>
                <w:sz w:val="24"/>
                <w:szCs w:val="24"/>
              </w:rPr>
              <w:t>услуги.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B21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lastRenderedPageBreak/>
              <w:t>3.2.3.1.</w:t>
            </w:r>
          </w:p>
        </w:tc>
        <w:tc>
          <w:tcPr>
            <w:tcW w:w="4525" w:type="pct"/>
          </w:tcPr>
          <w:p w:rsidR="003016FB" w:rsidRPr="003935EF" w:rsidRDefault="003016FB" w:rsidP="00B214FF">
            <w:pPr>
              <w:pStyle w:val="12"/>
              <w:tabs>
                <w:tab w:val="clear" w:pos="360"/>
              </w:tabs>
              <w:spacing w:before="0" w:after="0"/>
              <w:rPr>
                <w:szCs w:val="24"/>
              </w:rPr>
            </w:pPr>
            <w:r w:rsidRPr="003935EF">
              <w:rPr>
                <w:szCs w:val="24"/>
              </w:rPr>
              <w:t>Основанием для начала процедуры при</w:t>
            </w:r>
            <w:r>
              <w:rPr>
                <w:szCs w:val="24"/>
              </w:rPr>
              <w:t>нятие решения о предоставлении М</w:t>
            </w:r>
            <w:r w:rsidRPr="003935EF">
              <w:rPr>
                <w:szCs w:val="24"/>
              </w:rPr>
              <w:t xml:space="preserve">униципальной услуги или об отказе </w:t>
            </w:r>
            <w:r>
              <w:rPr>
                <w:szCs w:val="24"/>
              </w:rPr>
              <w:t>в предоставлении</w:t>
            </w:r>
            <w:r w:rsidRPr="003935EF">
              <w:rPr>
                <w:szCs w:val="24"/>
              </w:rPr>
              <w:t xml:space="preserve"> услуги получение специалистом, уполномоченным на производство по заявлению, дела принятых документов для определения возможности предоставления услуги. 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B21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3.2.3.2.</w:t>
            </w:r>
          </w:p>
        </w:tc>
        <w:tc>
          <w:tcPr>
            <w:tcW w:w="4525" w:type="pct"/>
          </w:tcPr>
          <w:p w:rsidR="003016FB" w:rsidRPr="003935EF" w:rsidRDefault="003016FB" w:rsidP="00B214FF">
            <w:pPr>
              <w:pStyle w:val="12"/>
              <w:tabs>
                <w:tab w:val="clear" w:pos="360"/>
              </w:tabs>
              <w:spacing w:before="0" w:after="0"/>
              <w:rPr>
                <w:szCs w:val="24"/>
              </w:rPr>
            </w:pPr>
            <w:r w:rsidRPr="003935EF">
              <w:rPr>
                <w:szCs w:val="24"/>
              </w:rPr>
              <w:t>Начальник  Отдела  рассматривает поступившее заявление, принимает решение о назначении специалиста, уполномоченного на производство по заявлению, делает запись в деле принятых документов с указанием фамилии и инициалов специалиста, уполномоченно</w:t>
            </w:r>
            <w:r>
              <w:rPr>
                <w:szCs w:val="24"/>
              </w:rPr>
              <w:t>го на производство по заявлению</w:t>
            </w:r>
            <w:r w:rsidR="00792D54">
              <w:rPr>
                <w:szCs w:val="24"/>
              </w:rPr>
              <w:t>,</w:t>
            </w:r>
            <w:r w:rsidRPr="003935EF">
              <w:rPr>
                <w:szCs w:val="24"/>
              </w:rPr>
              <w:t xml:space="preserve"> и передает его в порядке делопроизводства этому специалисту.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B21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pct"/>
          </w:tcPr>
          <w:p w:rsidR="003016FB" w:rsidRPr="003935EF" w:rsidRDefault="003016FB" w:rsidP="00B214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Специалист, уполномоченный на производство по заявлению, проверяет действительность необходимых для оказания Муниципальной услуги документов.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B21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pct"/>
          </w:tcPr>
          <w:p w:rsidR="003016FB" w:rsidRPr="003935EF" w:rsidRDefault="003016FB" w:rsidP="00792D54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 xml:space="preserve">Общий максимальный срок рассмотрения заявления не может превышать </w:t>
            </w:r>
            <w:r w:rsidR="00C36848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-ти дней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 xml:space="preserve"> с момента приема заявления.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B21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3.2.3.3.</w:t>
            </w:r>
          </w:p>
        </w:tc>
        <w:tc>
          <w:tcPr>
            <w:tcW w:w="4525" w:type="pct"/>
          </w:tcPr>
          <w:p w:rsidR="003016FB" w:rsidRPr="003935EF" w:rsidRDefault="003016FB" w:rsidP="0047319C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 с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>пециалист отдела, уполномоченный на производство по заявлению.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B21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3.2.3.4.</w:t>
            </w:r>
          </w:p>
        </w:tc>
        <w:tc>
          <w:tcPr>
            <w:tcW w:w="4525" w:type="pct"/>
          </w:tcPr>
          <w:p w:rsidR="003016FB" w:rsidRPr="003935EF" w:rsidRDefault="003016FB" w:rsidP="00B214FF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Критерием принятия решения является соответствие требованиям законодательства обращения в заявлении.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B21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3.2.3.5.</w:t>
            </w:r>
          </w:p>
        </w:tc>
        <w:tc>
          <w:tcPr>
            <w:tcW w:w="4525" w:type="pct"/>
          </w:tcPr>
          <w:p w:rsidR="003016FB" w:rsidRPr="003935EF" w:rsidRDefault="003016FB" w:rsidP="00820C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>нятие решения о предоставлении М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 xml:space="preserve">униципальной услуги или об отказе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 xml:space="preserve"> муниципальной услуги.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B21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pct"/>
          </w:tcPr>
          <w:p w:rsidR="003016FB" w:rsidRPr="003935EF" w:rsidRDefault="003016FB" w:rsidP="00792D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 xml:space="preserve">Общий максимальный срок определения возможности дачи разрешения не может превышать </w:t>
            </w:r>
            <w:r w:rsidR="00792D54">
              <w:rPr>
                <w:rFonts w:ascii="Times New Roman" w:hAnsi="Times New Roman"/>
                <w:sz w:val="24"/>
                <w:szCs w:val="24"/>
              </w:rPr>
              <w:t>5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>-</w:t>
            </w:r>
            <w:r w:rsidR="00792D54">
              <w:rPr>
                <w:rFonts w:ascii="Times New Roman" w:hAnsi="Times New Roman"/>
                <w:sz w:val="24"/>
                <w:szCs w:val="24"/>
              </w:rPr>
              <w:t>ти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 xml:space="preserve"> рабочих дней</w:t>
            </w:r>
            <w:r w:rsidR="00C36848" w:rsidRPr="003935EF">
              <w:rPr>
                <w:rFonts w:ascii="Times New Roman" w:hAnsi="Times New Roman"/>
                <w:sz w:val="24"/>
                <w:szCs w:val="24"/>
              </w:rPr>
              <w:t xml:space="preserve"> с момента приема заявления.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B21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pct"/>
          </w:tcPr>
          <w:p w:rsidR="003016FB" w:rsidRPr="003935EF" w:rsidRDefault="003016FB" w:rsidP="00B214FF">
            <w:pPr>
              <w:pStyle w:val="12"/>
              <w:tabs>
                <w:tab w:val="clear" w:pos="360"/>
              </w:tabs>
              <w:suppressAutoHyphens/>
              <w:spacing w:before="0" w:after="0"/>
              <w:rPr>
                <w:szCs w:val="24"/>
              </w:rPr>
            </w:pPr>
            <w:r w:rsidRPr="003935EF">
              <w:rPr>
                <w:szCs w:val="24"/>
              </w:rPr>
              <w:t>В случае отказа в предоставлении Муниципальной услуги специалист отдела готовит проект уведомления об отказе в предоставлении Муниципальной услуги</w:t>
            </w:r>
            <w:r>
              <w:rPr>
                <w:szCs w:val="24"/>
              </w:rPr>
              <w:t>,</w:t>
            </w:r>
            <w:r w:rsidRPr="003935EF">
              <w:rPr>
                <w:szCs w:val="24"/>
              </w:rPr>
              <w:t xml:space="preserve"> с перечнем оснований для отказа в предоставлении Муниципальной услуги.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B21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pct"/>
          </w:tcPr>
          <w:p w:rsidR="003016FB" w:rsidRPr="003935EF" w:rsidRDefault="003016FB" w:rsidP="00A50899">
            <w:pPr>
              <w:pStyle w:val="12"/>
              <w:tabs>
                <w:tab w:val="clear" w:pos="360"/>
              </w:tabs>
              <w:suppressAutoHyphens/>
              <w:spacing w:before="0" w:after="0"/>
              <w:rPr>
                <w:szCs w:val="24"/>
              </w:rPr>
            </w:pPr>
            <w:r w:rsidRPr="003935EF">
              <w:rPr>
                <w:szCs w:val="24"/>
              </w:rPr>
              <w:t xml:space="preserve">В случае принятия решения о предоставлении Муниципальной услуги специалист отдела готовит проект </w:t>
            </w:r>
            <w:r w:rsidR="008C42D5">
              <w:rPr>
                <w:szCs w:val="24"/>
              </w:rPr>
              <w:t>Распоряжения</w:t>
            </w:r>
            <w:r>
              <w:rPr>
                <w:szCs w:val="24"/>
              </w:rPr>
              <w:t xml:space="preserve"> о разрешении на распоря</w:t>
            </w:r>
            <w:r w:rsidRPr="003935EF">
              <w:rPr>
                <w:szCs w:val="24"/>
              </w:rPr>
              <w:t>жение движимым или недвижимым имуществом несовершеннолетних, недееспособных (ограничено дееспособных) совершеннолетних г</w:t>
            </w:r>
            <w:r>
              <w:rPr>
                <w:szCs w:val="24"/>
              </w:rPr>
              <w:t xml:space="preserve">раждан в форме </w:t>
            </w:r>
            <w:r w:rsidR="008C42D5">
              <w:rPr>
                <w:szCs w:val="24"/>
              </w:rPr>
              <w:t>Распоряжения</w:t>
            </w:r>
            <w:r w:rsidRPr="003935EF">
              <w:rPr>
                <w:szCs w:val="24"/>
              </w:rPr>
              <w:t xml:space="preserve"> Администрации</w:t>
            </w:r>
            <w:r>
              <w:rPr>
                <w:szCs w:val="24"/>
              </w:rPr>
              <w:t>,</w:t>
            </w:r>
            <w:r w:rsidRPr="003935EF">
              <w:rPr>
                <w:szCs w:val="24"/>
              </w:rPr>
              <w:t xml:space="preserve"> подписывает ег</w:t>
            </w:r>
            <w:r w:rsidR="00A65F57">
              <w:rPr>
                <w:szCs w:val="24"/>
              </w:rPr>
              <w:t xml:space="preserve">о и передает начальнику отдела </w:t>
            </w:r>
            <w:r w:rsidRPr="003935EF">
              <w:rPr>
                <w:szCs w:val="24"/>
              </w:rPr>
              <w:t>для согласования.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B21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pct"/>
          </w:tcPr>
          <w:p w:rsidR="003016FB" w:rsidRPr="003935EF" w:rsidRDefault="003016FB" w:rsidP="00B214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чальник отдела передает проект </w:t>
            </w:r>
            <w:r w:rsidR="008C42D5">
              <w:rPr>
                <w:rFonts w:ascii="Times New Roman" w:hAnsi="Times New Roman"/>
                <w:sz w:val="24"/>
                <w:szCs w:val="24"/>
              </w:rPr>
              <w:t>Распоряжения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 xml:space="preserve"> на согласование исполнителям в следующем порядке: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B214FF">
            <w:pPr>
              <w:pStyle w:val="a7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pct"/>
          </w:tcPr>
          <w:p w:rsidR="003016FB" w:rsidRPr="003935EF" w:rsidRDefault="003016FB" w:rsidP="00B214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 xml:space="preserve">лавы Администрации </w:t>
            </w:r>
            <w:r w:rsidR="00E6012E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B214FF">
            <w:pPr>
              <w:pStyle w:val="a7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pct"/>
          </w:tcPr>
          <w:p w:rsidR="003016FB" w:rsidRPr="003935EF" w:rsidRDefault="003016FB" w:rsidP="00734213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734213">
              <w:rPr>
                <w:rFonts w:ascii="Times New Roman" w:hAnsi="Times New Roman"/>
                <w:sz w:val="24"/>
                <w:szCs w:val="24"/>
              </w:rPr>
              <w:t xml:space="preserve">правового управления 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E6012E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B21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pct"/>
          </w:tcPr>
          <w:p w:rsidR="003016FB" w:rsidRPr="003935EF" w:rsidRDefault="00A65F57" w:rsidP="00B214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согласования проект Распоряжения</w:t>
            </w:r>
            <w:r w:rsidR="003016FB">
              <w:rPr>
                <w:rFonts w:ascii="Times New Roman" w:hAnsi="Times New Roman"/>
                <w:sz w:val="24"/>
                <w:szCs w:val="24"/>
              </w:rPr>
              <w:t xml:space="preserve"> передается на подпись Г</w:t>
            </w:r>
            <w:r w:rsidR="003016FB" w:rsidRPr="003935EF">
              <w:rPr>
                <w:rFonts w:ascii="Times New Roman" w:hAnsi="Times New Roman"/>
                <w:sz w:val="24"/>
                <w:szCs w:val="24"/>
              </w:rPr>
              <w:t xml:space="preserve">лаве Администрации </w:t>
            </w:r>
            <w:r w:rsidR="00E6012E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="003016FB" w:rsidRPr="003935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B21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pct"/>
          </w:tcPr>
          <w:p w:rsidR="003016FB" w:rsidRPr="003935EF" w:rsidRDefault="003016FB" w:rsidP="00D22813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подписания Г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 xml:space="preserve">лавой Администрации </w:t>
            </w:r>
            <w:r w:rsidR="00E6012E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C42D5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 xml:space="preserve"> регистрируется и заверяется Управделами Администрации </w:t>
            </w:r>
            <w:r w:rsidR="00E6012E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B21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pct"/>
          </w:tcPr>
          <w:p w:rsidR="003016FB" w:rsidRPr="003935EF" w:rsidRDefault="003016FB" w:rsidP="00D22813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Максимальный срок выполнения указанных административных действий составляет 3 дня.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B21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3.2.3.6.</w:t>
            </w:r>
          </w:p>
        </w:tc>
        <w:tc>
          <w:tcPr>
            <w:tcW w:w="4525" w:type="pct"/>
          </w:tcPr>
          <w:p w:rsidR="003016FB" w:rsidRPr="003935EF" w:rsidRDefault="003016FB" w:rsidP="00D22813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 xml:space="preserve">Способ фиксации результата выполнения административной процедуры регистрация </w:t>
            </w:r>
            <w:r w:rsidR="008C42D5">
              <w:rPr>
                <w:rFonts w:ascii="Times New Roman" w:hAnsi="Times New Roman"/>
                <w:sz w:val="24"/>
                <w:szCs w:val="24"/>
              </w:rPr>
              <w:t>Распоряжения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 xml:space="preserve"> или уведомления об отказе в предоставлении услуги.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B21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3.2.4.</w:t>
            </w:r>
          </w:p>
        </w:tc>
        <w:tc>
          <w:tcPr>
            <w:tcW w:w="4525" w:type="pct"/>
          </w:tcPr>
          <w:p w:rsidR="003016FB" w:rsidRPr="00AF2333" w:rsidRDefault="003016FB" w:rsidP="00B214FF">
            <w:pPr>
              <w:pStyle w:val="a3"/>
              <w:ind w:righ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2333">
              <w:rPr>
                <w:rFonts w:ascii="Times New Roman" w:hAnsi="Times New Roman"/>
                <w:bCs/>
                <w:i/>
                <w:sz w:val="24"/>
                <w:szCs w:val="24"/>
              </w:rPr>
              <w:t>Уведомление заявителя о принятом решении.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B21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3.2.4.1.</w:t>
            </w:r>
          </w:p>
        </w:tc>
        <w:tc>
          <w:tcPr>
            <w:tcW w:w="4525" w:type="pct"/>
          </w:tcPr>
          <w:p w:rsidR="003016FB" w:rsidRPr="003935EF" w:rsidRDefault="003016FB" w:rsidP="00820C56">
            <w:pPr>
              <w:pStyle w:val="a3"/>
              <w:ind w:righ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EF">
              <w:rPr>
                <w:rFonts w:ascii="Times New Roman" w:hAnsi="Times New Roman"/>
                <w:bCs/>
                <w:sz w:val="24"/>
                <w:szCs w:val="24"/>
              </w:rPr>
              <w:t xml:space="preserve">Основанием для начала процедуры уведомления заявителя о принятом решении является регистрация </w:t>
            </w:r>
            <w:r w:rsidR="008C42D5">
              <w:rPr>
                <w:rFonts w:ascii="Times New Roman" w:hAnsi="Times New Roman"/>
                <w:bCs/>
                <w:sz w:val="24"/>
                <w:szCs w:val="24"/>
              </w:rPr>
              <w:t>Распоряжения</w:t>
            </w:r>
            <w:r w:rsidRPr="003935EF">
              <w:rPr>
                <w:rFonts w:ascii="Times New Roman" w:hAnsi="Times New Roman"/>
                <w:bCs/>
                <w:sz w:val="24"/>
                <w:szCs w:val="24"/>
              </w:rPr>
              <w:t xml:space="preserve"> о предоставлении услуги либо уведомления об отказе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Pr="003935EF">
              <w:rPr>
                <w:rFonts w:ascii="Times New Roman" w:hAnsi="Times New Roman"/>
                <w:bCs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935EF">
              <w:rPr>
                <w:rFonts w:ascii="Times New Roman" w:hAnsi="Times New Roman"/>
                <w:bCs/>
                <w:sz w:val="24"/>
                <w:szCs w:val="24"/>
              </w:rPr>
              <w:t xml:space="preserve"> услуги.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B21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3.2.4.2.</w:t>
            </w:r>
          </w:p>
        </w:tc>
        <w:tc>
          <w:tcPr>
            <w:tcW w:w="4525" w:type="pct"/>
          </w:tcPr>
          <w:p w:rsidR="003016FB" w:rsidRPr="003935EF" w:rsidRDefault="003016FB" w:rsidP="00B214FF">
            <w:pPr>
              <w:pStyle w:val="a3"/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 xml:space="preserve">В течение 3 дней заявителю направляется (вручается) </w:t>
            </w:r>
            <w:r w:rsidR="008C42D5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E6012E">
              <w:rPr>
                <w:rFonts w:ascii="Times New Roman" w:hAnsi="Times New Roman"/>
                <w:sz w:val="24"/>
                <w:szCs w:val="24"/>
              </w:rPr>
              <w:t xml:space="preserve">ГО «город Дербент» </w:t>
            </w:r>
            <w:r>
              <w:rPr>
                <w:rFonts w:ascii="Times New Roman" w:hAnsi="Times New Roman"/>
                <w:sz w:val="24"/>
                <w:szCs w:val="24"/>
              </w:rPr>
              <w:t>о разрешении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 xml:space="preserve"> на распоряжение движимым или недвижимым имуществом несовершеннолетних, недееспособных (ограниче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>но дееспособных) совершеннолетних граждан либо уведомление об отказе в предоставлении Муниципальной услуги и возвращаются, представленные им документы. Копии документов хранятся в отделе.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B21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3.2.4.3.</w:t>
            </w:r>
          </w:p>
        </w:tc>
        <w:tc>
          <w:tcPr>
            <w:tcW w:w="4525" w:type="pct"/>
          </w:tcPr>
          <w:p w:rsidR="003016FB" w:rsidRPr="003935EF" w:rsidRDefault="003016FB" w:rsidP="00B214FF">
            <w:pPr>
              <w:pStyle w:val="a3"/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Ответственен за выполнение административных действий специалист, 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>уполномоченный на производство по заявлению.</w:t>
            </w:r>
          </w:p>
        </w:tc>
      </w:tr>
      <w:tr w:rsidR="003016FB" w:rsidRPr="003935EF" w:rsidTr="00766183">
        <w:tc>
          <w:tcPr>
            <w:tcW w:w="5000" w:type="pct"/>
            <w:gridSpan w:val="2"/>
          </w:tcPr>
          <w:p w:rsidR="003016FB" w:rsidRDefault="003016FB" w:rsidP="0076618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16FB" w:rsidRPr="003935EF" w:rsidRDefault="003016FB" w:rsidP="0051239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5EF">
              <w:rPr>
                <w:rFonts w:ascii="Times New Roman" w:hAnsi="Times New Roman"/>
                <w:b/>
                <w:sz w:val="24"/>
                <w:szCs w:val="24"/>
              </w:rPr>
              <w:t>IV. Формы контроля испо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лнения</w:t>
            </w:r>
            <w:r w:rsidRPr="003935EF">
              <w:rPr>
                <w:rFonts w:ascii="Times New Roman" w:hAnsi="Times New Roman"/>
                <w:b/>
                <w:sz w:val="24"/>
                <w:szCs w:val="24"/>
              </w:rPr>
              <w:t xml:space="preserve"> регламента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B21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pct"/>
          </w:tcPr>
          <w:p w:rsidR="003016FB" w:rsidRPr="003935EF" w:rsidRDefault="003016FB" w:rsidP="00B214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B21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525" w:type="pct"/>
          </w:tcPr>
          <w:p w:rsidR="003016FB" w:rsidRPr="003935EF" w:rsidRDefault="008C42D5" w:rsidP="00820C56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 </w:t>
            </w:r>
            <w:r w:rsidR="003016FB" w:rsidRPr="003935EF">
              <w:rPr>
                <w:rFonts w:ascii="Times New Roman" w:hAnsi="Times New Roman"/>
              </w:rPr>
              <w:t xml:space="preserve">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осуществляется должностными лицами Администрации </w:t>
            </w:r>
            <w:r w:rsidR="00E6012E">
              <w:rPr>
                <w:rFonts w:ascii="Times New Roman" w:hAnsi="Times New Roman"/>
              </w:rPr>
              <w:t>ГО «город Дербент»</w:t>
            </w:r>
            <w:r w:rsidR="003016FB" w:rsidRPr="003935EF">
              <w:rPr>
                <w:rFonts w:ascii="Times New Roman" w:hAnsi="Times New Roman"/>
              </w:rPr>
              <w:t xml:space="preserve">, ответственными за организацию работы по предоставлению </w:t>
            </w:r>
            <w:r w:rsidR="003016FB">
              <w:rPr>
                <w:rFonts w:ascii="Times New Roman" w:hAnsi="Times New Roman"/>
              </w:rPr>
              <w:t>М</w:t>
            </w:r>
            <w:r w:rsidR="003016FB" w:rsidRPr="003935EF">
              <w:rPr>
                <w:rFonts w:ascii="Times New Roman" w:hAnsi="Times New Roman"/>
              </w:rPr>
              <w:t>униципальной услуги.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B21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pct"/>
          </w:tcPr>
          <w:p w:rsidR="003016FB" w:rsidRPr="003935EF" w:rsidRDefault="003016FB" w:rsidP="00820C56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 w:rsidRPr="003935EF">
              <w:rPr>
                <w:rFonts w:ascii="Times New Roman" w:hAnsi="Times New Roman"/>
              </w:rPr>
              <w:t xml:space="preserve">Текущий контроль осуществляется путем проведения должностным лицом Администрации </w:t>
            </w:r>
            <w:r w:rsidR="00E6012E">
              <w:rPr>
                <w:rFonts w:ascii="Times New Roman" w:hAnsi="Times New Roman"/>
              </w:rPr>
              <w:t>ГО «город Дербент»</w:t>
            </w:r>
            <w:r w:rsidRPr="003935EF">
              <w:rPr>
                <w:rFonts w:ascii="Times New Roman" w:hAnsi="Times New Roman"/>
              </w:rPr>
              <w:t xml:space="preserve">, ответственным за организацию работы по предоставлению </w:t>
            </w:r>
            <w:r>
              <w:rPr>
                <w:rFonts w:ascii="Times New Roman" w:hAnsi="Times New Roman"/>
              </w:rPr>
              <w:t>М</w:t>
            </w:r>
            <w:r w:rsidRPr="003935EF">
              <w:rPr>
                <w:rFonts w:ascii="Times New Roman" w:hAnsi="Times New Roman"/>
              </w:rPr>
              <w:t xml:space="preserve">униципальной услуги, проверок соблюдения и исполнения специалистами нормативных правовых актов Российской Федерации, Республики Дагестан, положений Регламента. Проверка также проводится по конкретному обращению заявителя. 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B21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525" w:type="pct"/>
          </w:tcPr>
          <w:p w:rsidR="003016FB" w:rsidRPr="003935EF" w:rsidRDefault="003016FB" w:rsidP="00E6012E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 w:rsidRPr="003935EF">
              <w:rPr>
                <w:rFonts w:ascii="Times New Roman" w:hAnsi="Times New Roman"/>
              </w:rPr>
              <w:t xml:space="preserve">Контроль за полнотой и качеством предоставления </w:t>
            </w:r>
            <w:r>
              <w:rPr>
                <w:rFonts w:ascii="Times New Roman" w:hAnsi="Times New Roman"/>
              </w:rPr>
              <w:t>М</w:t>
            </w:r>
            <w:r w:rsidRPr="003935EF">
              <w:rPr>
                <w:rFonts w:ascii="Times New Roman" w:hAnsi="Times New Roman"/>
              </w:rPr>
              <w:t xml:space="preserve">униципальной услуги включает в себя проведение проверок, расследований, принятие решений и подготовку ответов на обращения, содержащие жалобы на действия (бездействие) должностного лица, а также принимаемого им решения при предоставлении </w:t>
            </w:r>
            <w:r>
              <w:rPr>
                <w:rFonts w:ascii="Times New Roman" w:hAnsi="Times New Roman"/>
              </w:rPr>
              <w:t>М</w:t>
            </w:r>
            <w:r w:rsidRPr="003935EF">
              <w:rPr>
                <w:rFonts w:ascii="Times New Roman" w:hAnsi="Times New Roman"/>
              </w:rPr>
              <w:t xml:space="preserve">униципальной услуги зам. Главы Администрации </w:t>
            </w:r>
            <w:r w:rsidR="00E6012E">
              <w:rPr>
                <w:rFonts w:ascii="Times New Roman" w:hAnsi="Times New Roman"/>
              </w:rPr>
              <w:t>ГО «город Дербент» акчса</w:t>
            </w:r>
            <w:r w:rsidR="00130084">
              <w:rPr>
                <w:rFonts w:ascii="Times New Roman" w:hAnsi="Times New Roman"/>
              </w:rPr>
              <w:t xml:space="preserve"> э</w:t>
            </w:r>
            <w:r w:rsidRPr="003935EF">
              <w:rPr>
                <w:rFonts w:ascii="Times New Roman" w:hAnsi="Times New Roman"/>
              </w:rPr>
              <w:t>урирующим отдел</w:t>
            </w:r>
            <w:r w:rsidR="00D60B64">
              <w:rPr>
                <w:rFonts w:ascii="Times New Roman" w:hAnsi="Times New Roman"/>
              </w:rPr>
              <w:t>,</w:t>
            </w:r>
            <w:r w:rsidRPr="003935EF">
              <w:rPr>
                <w:rFonts w:ascii="Times New Roman" w:hAnsi="Times New Roman"/>
              </w:rPr>
              <w:t xml:space="preserve"> предоставляющий муниципальную услугу.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B21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pct"/>
          </w:tcPr>
          <w:p w:rsidR="003016FB" w:rsidRPr="003935EF" w:rsidRDefault="003016FB" w:rsidP="00B214FF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По результатам проверок в случае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выявления нарушений осуществ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>ляется привлечение виновных лиц к ответственности в соответствии с законодательством Российской Федерации и Республики Дагестан.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B21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4525" w:type="pct"/>
          </w:tcPr>
          <w:p w:rsidR="003016FB" w:rsidRPr="003935EF" w:rsidRDefault="003016FB" w:rsidP="00B214FF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sz w:val="24"/>
                <w:szCs w:val="24"/>
              </w:rPr>
              <w:t>Специалисты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B21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pct"/>
          </w:tcPr>
          <w:p w:rsidR="003016FB" w:rsidRPr="003935EF" w:rsidRDefault="003016FB" w:rsidP="00B214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6FB" w:rsidRPr="003935EF" w:rsidTr="00766183">
        <w:tc>
          <w:tcPr>
            <w:tcW w:w="5000" w:type="pct"/>
            <w:gridSpan w:val="2"/>
          </w:tcPr>
          <w:p w:rsidR="003016FB" w:rsidRPr="003935EF" w:rsidRDefault="003016FB" w:rsidP="00B214FF">
            <w:pPr>
              <w:pStyle w:val="a3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V. </w:t>
            </w:r>
            <w:r w:rsidRPr="003935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Досудебный (внесудебный) порядок обжалования решений и действий (бездействия) органа, предоставляющего услугу, а также их должностных лиц, муниципальных служащих</w:t>
            </w:r>
          </w:p>
        </w:tc>
      </w:tr>
      <w:tr w:rsidR="003016FB" w:rsidRPr="003935EF" w:rsidTr="00766183">
        <w:tc>
          <w:tcPr>
            <w:tcW w:w="5000" w:type="pct"/>
            <w:gridSpan w:val="2"/>
          </w:tcPr>
          <w:p w:rsidR="003016FB" w:rsidRPr="003935EF" w:rsidRDefault="003016FB" w:rsidP="00B214FF">
            <w:pPr>
              <w:pStyle w:val="a3"/>
              <w:ind w:left="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B214F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35EF">
              <w:rPr>
                <w:rFonts w:ascii="Times New Roman" w:hAnsi="Times New Roman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4525" w:type="pct"/>
          </w:tcPr>
          <w:p w:rsidR="003016FB" w:rsidRPr="003935EF" w:rsidRDefault="003016FB" w:rsidP="00B214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35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Заявители имеют право на обжалование действий или бездействия должностных лиц отдела в досудебном (внесудебном) порядке. 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B214F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35EF">
              <w:rPr>
                <w:rFonts w:ascii="Times New Roman" w:hAnsi="Times New Roman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4525" w:type="pct"/>
          </w:tcPr>
          <w:p w:rsidR="003016FB" w:rsidRPr="003935EF" w:rsidRDefault="003016FB" w:rsidP="00B214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35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Заявители могут обжаловать действия или бездействие должностных лиц отдела в ходе предоставления муниципальной услуги. 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B214F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35EF">
              <w:rPr>
                <w:rFonts w:ascii="Times New Roman" w:hAnsi="Times New Roman"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4525" w:type="pct"/>
          </w:tcPr>
          <w:p w:rsidR="003016FB" w:rsidRPr="003935EF" w:rsidRDefault="003016FB" w:rsidP="00B214FF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35EF">
              <w:rPr>
                <w:rFonts w:ascii="Times New Roman" w:hAnsi="Times New Roman"/>
                <w:sz w:val="24"/>
                <w:szCs w:val="24"/>
                <w:lang w:eastAsia="en-US"/>
              </w:rPr>
              <w:t>Основания для отказа рассмотрения жалобы: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B214FF">
            <w:pPr>
              <w:pStyle w:val="a7"/>
              <w:numPr>
                <w:ilvl w:val="0"/>
                <w:numId w:val="18"/>
              </w:numPr>
              <w:ind w:right="-53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25" w:type="pct"/>
          </w:tcPr>
          <w:p w:rsidR="003016FB" w:rsidRPr="003935EF" w:rsidRDefault="003016FB" w:rsidP="00B214FF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35EF">
              <w:rPr>
                <w:rFonts w:ascii="Times New Roman" w:hAnsi="Times New Roman"/>
                <w:sz w:val="24"/>
                <w:szCs w:val="24"/>
                <w:lang w:eastAsia="en-US"/>
              </w:rPr>
              <w:t>Жалобы не рассматриваются при отсутствии в обращении: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B214FF">
            <w:pPr>
              <w:pStyle w:val="a7"/>
              <w:numPr>
                <w:ilvl w:val="0"/>
                <w:numId w:val="19"/>
              </w:numPr>
              <w:ind w:right="-68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25" w:type="pct"/>
          </w:tcPr>
          <w:p w:rsidR="003016FB" w:rsidRPr="003935EF" w:rsidRDefault="003016FB" w:rsidP="00B214F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35EF">
              <w:rPr>
                <w:rFonts w:ascii="Times New Roman" w:hAnsi="Times New Roman"/>
                <w:sz w:val="24"/>
                <w:szCs w:val="24"/>
                <w:lang w:eastAsia="en-US"/>
              </w:rPr>
              <w:t>фамилии автора обращения;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B214FF">
            <w:pPr>
              <w:pStyle w:val="a7"/>
              <w:numPr>
                <w:ilvl w:val="0"/>
                <w:numId w:val="19"/>
              </w:numPr>
              <w:ind w:right="-53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25" w:type="pct"/>
          </w:tcPr>
          <w:p w:rsidR="003016FB" w:rsidRPr="003935EF" w:rsidRDefault="003016FB" w:rsidP="00B214FF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35EF">
              <w:rPr>
                <w:rFonts w:ascii="Times New Roman" w:hAnsi="Times New Roman"/>
                <w:sz w:val="24"/>
                <w:szCs w:val="24"/>
                <w:lang w:eastAsia="en-US"/>
              </w:rPr>
              <w:t>сведений об обжалуемом действии (бездействии), решении (в чем выразилось, кем принято);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B214FF">
            <w:pPr>
              <w:pStyle w:val="a7"/>
              <w:numPr>
                <w:ilvl w:val="0"/>
                <w:numId w:val="19"/>
              </w:numPr>
              <w:ind w:right="-68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25" w:type="pct"/>
          </w:tcPr>
          <w:p w:rsidR="003016FB" w:rsidRPr="003935EF" w:rsidRDefault="003016FB" w:rsidP="00B214FF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35EF">
              <w:rPr>
                <w:rFonts w:ascii="Times New Roman" w:hAnsi="Times New Roman"/>
                <w:sz w:val="24"/>
                <w:szCs w:val="24"/>
                <w:lang w:eastAsia="en-US"/>
              </w:rPr>
              <w:t>подписи автора обращения;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B214FF">
            <w:pPr>
              <w:pStyle w:val="a7"/>
              <w:numPr>
                <w:ilvl w:val="0"/>
                <w:numId w:val="19"/>
              </w:numPr>
              <w:ind w:hanging="40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25" w:type="pct"/>
          </w:tcPr>
          <w:p w:rsidR="003016FB" w:rsidRPr="003935EF" w:rsidRDefault="003016FB" w:rsidP="00B214FF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35EF">
              <w:rPr>
                <w:rFonts w:ascii="Times New Roman" w:hAnsi="Times New Roman"/>
                <w:sz w:val="24"/>
                <w:szCs w:val="24"/>
                <w:lang w:eastAsia="en-US"/>
              </w:rPr>
              <w:t>почтового адреса или адреса электронной почты, по которому должен быть направлен ответ.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B214FF">
            <w:pPr>
              <w:pStyle w:val="a7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25" w:type="pct"/>
          </w:tcPr>
          <w:p w:rsidR="003016FB" w:rsidRPr="003935EF" w:rsidRDefault="003016FB" w:rsidP="00B214FF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35EF">
              <w:rPr>
                <w:rFonts w:ascii="Times New Roman" w:hAnsi="Times New Roman"/>
                <w:sz w:val="24"/>
                <w:szCs w:val="24"/>
                <w:lang w:eastAsia="en-US"/>
              </w:rPr>
              <w:t>Если в жалобе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B214FF">
            <w:pPr>
              <w:pStyle w:val="a7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25" w:type="pct"/>
          </w:tcPr>
          <w:p w:rsidR="003016FB" w:rsidRPr="003935EF" w:rsidRDefault="003016FB" w:rsidP="00B214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35EF">
              <w:rPr>
                <w:rFonts w:ascii="Times New Roman" w:hAnsi="Times New Roman"/>
                <w:sz w:val="24"/>
                <w:szCs w:val="24"/>
                <w:lang w:eastAsia="en-US"/>
              </w:rPr>
              <w:t>Если ответ по с</w:t>
            </w:r>
            <w:r w:rsidR="008C42D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уществу поставленного в жалобе </w:t>
            </w:r>
            <w:r w:rsidRPr="003935EF">
              <w:rPr>
                <w:rFonts w:ascii="Times New Roman" w:hAnsi="Times New Roman"/>
                <w:sz w:val="24"/>
                <w:szCs w:val="24"/>
                <w:lang w:eastAsia="en-US"/>
              </w:rPr>
              <w:t>вопроса не может быть дан без разглашения сведений, составляющих государственную или иную охраняемую действующим законодательством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B214F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35EF">
              <w:rPr>
                <w:rFonts w:ascii="Times New Roman" w:hAnsi="Times New Roman"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4525" w:type="pct"/>
          </w:tcPr>
          <w:p w:rsidR="003016FB" w:rsidRPr="003935EF" w:rsidRDefault="003016FB" w:rsidP="00B214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35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Основанием для начала процедуры досудебного (внесудебного) обжалования является получение письменного обращения (жалобы) на действие (бездействие) должностных </w:t>
            </w:r>
            <w:r w:rsidRPr="003935E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лиц.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B214FF">
            <w:pPr>
              <w:pStyle w:val="a7"/>
              <w:ind w:left="153" w:right="-82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25" w:type="pct"/>
          </w:tcPr>
          <w:p w:rsidR="003016FB" w:rsidRPr="003935EF" w:rsidRDefault="003016FB" w:rsidP="00B214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35EF">
              <w:rPr>
                <w:rFonts w:ascii="Times New Roman" w:hAnsi="Times New Roman"/>
                <w:sz w:val="24"/>
                <w:szCs w:val="24"/>
                <w:lang w:eastAsia="en-US"/>
              </w:rPr>
              <w:t>Заявитель в своей письменной жалобе в обязательном порядке указывает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      </w:r>
          </w:p>
          <w:p w:rsidR="003016FB" w:rsidRPr="003935EF" w:rsidRDefault="003016FB" w:rsidP="00B214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35EF">
              <w:rPr>
                <w:rFonts w:ascii="Times New Roman" w:hAnsi="Times New Roman"/>
                <w:sz w:val="24"/>
                <w:szCs w:val="24"/>
                <w:lang w:eastAsia="en-US"/>
              </w:rPr>
              <w:t>Дополнительно в письменной жалобе могут быть указаны: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B214FF">
            <w:pPr>
              <w:pStyle w:val="a7"/>
              <w:numPr>
                <w:ilvl w:val="0"/>
                <w:numId w:val="19"/>
              </w:numPr>
              <w:ind w:right="-82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25" w:type="pct"/>
          </w:tcPr>
          <w:p w:rsidR="003016FB" w:rsidRPr="003935EF" w:rsidRDefault="003016FB" w:rsidP="00B214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35EF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должности, фамилия, имя и отчество специалиста, решение, действие (бездействие) которого обжалуется (при наличии информации);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B214FF">
            <w:pPr>
              <w:pStyle w:val="a7"/>
              <w:numPr>
                <w:ilvl w:val="0"/>
                <w:numId w:val="20"/>
              </w:numPr>
              <w:ind w:hanging="1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25" w:type="pct"/>
          </w:tcPr>
          <w:p w:rsidR="003016FB" w:rsidRPr="003935EF" w:rsidRDefault="003016FB" w:rsidP="00B214F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35EF">
              <w:rPr>
                <w:rFonts w:ascii="Times New Roman" w:hAnsi="Times New Roman"/>
                <w:sz w:val="24"/>
                <w:szCs w:val="24"/>
                <w:lang w:eastAsia="en-US"/>
              </w:rPr>
              <w:t>иные сведения, которые заявитель считает необходимым сообщить.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B214F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35EF">
              <w:rPr>
                <w:rFonts w:ascii="Times New Roman" w:hAnsi="Times New Roman"/>
                <w:sz w:val="24"/>
                <w:szCs w:val="24"/>
                <w:lang w:eastAsia="en-US"/>
              </w:rPr>
              <w:t>5.5.</w:t>
            </w:r>
          </w:p>
        </w:tc>
        <w:tc>
          <w:tcPr>
            <w:tcW w:w="4525" w:type="pct"/>
          </w:tcPr>
          <w:p w:rsidR="003016FB" w:rsidRPr="003935EF" w:rsidRDefault="003016FB" w:rsidP="00B214F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35EF">
              <w:rPr>
                <w:rFonts w:ascii="Times New Roman" w:hAnsi="Times New Roman"/>
                <w:sz w:val="24"/>
                <w:szCs w:val="24"/>
                <w:lang w:eastAsia="en-US"/>
              </w:rPr>
              <w:t>В случае необходимости в подтверждение своих доводов заявитель имеет право: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B214F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25" w:type="pct"/>
          </w:tcPr>
          <w:p w:rsidR="003016FB" w:rsidRPr="003935EF" w:rsidRDefault="003016FB" w:rsidP="00B214F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35EF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представлять дополнительные документы и материалы либо обращаться с просьбой об их истребовании;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B2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25" w:type="pct"/>
          </w:tcPr>
          <w:p w:rsidR="003016FB" w:rsidRPr="003935EF" w:rsidRDefault="003016FB" w:rsidP="00B214F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35EF">
              <w:rPr>
                <w:rFonts w:ascii="Times New Roman" w:hAnsi="Times New Roman"/>
                <w:sz w:val="24"/>
                <w:szCs w:val="24"/>
                <w:lang w:eastAsia="en-US"/>
              </w:rPr>
      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B214F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35EF">
              <w:rPr>
                <w:rFonts w:ascii="Times New Roman" w:hAnsi="Times New Roman"/>
                <w:sz w:val="24"/>
                <w:szCs w:val="24"/>
                <w:lang w:eastAsia="en-US"/>
              </w:rPr>
              <w:t>5.6.</w:t>
            </w:r>
          </w:p>
        </w:tc>
        <w:tc>
          <w:tcPr>
            <w:tcW w:w="4525" w:type="pct"/>
          </w:tcPr>
          <w:p w:rsidR="003016FB" w:rsidRPr="003935EF" w:rsidRDefault="003016FB" w:rsidP="00E73D3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35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досудебном порядке жалоба заявителя направляется Главе Администрации </w:t>
            </w:r>
            <w:r w:rsidR="00E73D39">
              <w:rPr>
                <w:rFonts w:ascii="Times New Roman" w:hAnsi="Times New Roman"/>
                <w:sz w:val="24"/>
                <w:szCs w:val="24"/>
                <w:lang w:eastAsia="en-US"/>
              </w:rPr>
              <w:t>ГО «город Дербент»</w:t>
            </w:r>
            <w:r w:rsidRPr="003935EF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B214F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35EF">
              <w:rPr>
                <w:rFonts w:ascii="Times New Roman" w:hAnsi="Times New Roman"/>
                <w:sz w:val="24"/>
                <w:szCs w:val="24"/>
                <w:lang w:eastAsia="en-US"/>
              </w:rPr>
              <w:t>5.7.</w:t>
            </w:r>
          </w:p>
        </w:tc>
        <w:tc>
          <w:tcPr>
            <w:tcW w:w="4525" w:type="pct"/>
          </w:tcPr>
          <w:p w:rsidR="003016FB" w:rsidRPr="003935EF" w:rsidRDefault="003016FB" w:rsidP="00B214F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35EF">
              <w:rPr>
                <w:rFonts w:ascii="Times New Roman" w:hAnsi="Times New Roman"/>
                <w:sz w:val="24"/>
                <w:szCs w:val="24"/>
                <w:lang w:eastAsia="en-US"/>
              </w:rPr>
              <w:t>При обращении заявителей в письменной форме срок рассмотрения письменного обращения не должен превышать 30 календарных дней со дня регистрации такого обращения. В случае направления запроса в иные органы и организации для получения документов, необходимых для рассмотрения жалобы, влекущего превышение установленного срока ее рассм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отрения, Г</w:t>
            </w:r>
            <w:r w:rsidRPr="003935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лава Администрации </w:t>
            </w:r>
            <w:r w:rsidR="00E73D39">
              <w:rPr>
                <w:rFonts w:ascii="Times New Roman" w:hAnsi="Times New Roman"/>
                <w:sz w:val="24"/>
                <w:szCs w:val="24"/>
                <w:lang w:eastAsia="en-US"/>
              </w:rPr>
              <w:t>ГО «город Дербент»</w:t>
            </w:r>
            <w:r w:rsidRPr="003935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продлевает рассмотрение жалобы на срок, необходимый для получения ответа на запрос, но не более чем на 30 календарных дней, с письменным уведомлением об этом заявителя в течение 3 рабочих дней.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766183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35EF">
              <w:rPr>
                <w:rFonts w:ascii="Times New Roman" w:hAnsi="Times New Roman"/>
                <w:sz w:val="24"/>
                <w:szCs w:val="24"/>
                <w:lang w:eastAsia="en-US"/>
              </w:rPr>
              <w:t>5.8.</w:t>
            </w:r>
          </w:p>
        </w:tc>
        <w:tc>
          <w:tcPr>
            <w:tcW w:w="4525" w:type="pct"/>
          </w:tcPr>
          <w:p w:rsidR="003016FB" w:rsidRPr="003935EF" w:rsidRDefault="003016FB" w:rsidP="00B214F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35EF">
              <w:rPr>
                <w:rFonts w:ascii="Times New Roman" w:hAnsi="Times New Roman"/>
                <w:sz w:val="24"/>
                <w:szCs w:val="24"/>
                <w:lang w:eastAsia="en-US"/>
              </w:rPr>
              <w:t>По 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езультатам рассмотрения жалобы Г</w:t>
            </w:r>
            <w:r w:rsidRPr="003935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лава Администрации </w:t>
            </w:r>
            <w:r w:rsidR="00E73D39">
              <w:rPr>
                <w:rFonts w:ascii="Times New Roman" w:hAnsi="Times New Roman"/>
                <w:sz w:val="24"/>
                <w:szCs w:val="24"/>
                <w:lang w:eastAsia="en-US"/>
              </w:rPr>
              <w:t>ГО «город Дербент»</w:t>
            </w:r>
            <w:r w:rsidRPr="003935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принимает решение об удовлетворении требований заявителя либо об отказе в его удовлетворении.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B214FF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25" w:type="pct"/>
          </w:tcPr>
          <w:p w:rsidR="003016FB" w:rsidRPr="003935EF" w:rsidRDefault="003016FB" w:rsidP="00B214FF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35EF">
              <w:rPr>
                <w:rFonts w:ascii="Times New Roman" w:hAnsi="Times New Roman"/>
                <w:sz w:val="24"/>
                <w:szCs w:val="24"/>
                <w:lang w:eastAsia="en-US"/>
              </w:rPr>
              <w:t>Письменный ответ, содержащий результаты рассмотрения письменного обращения (в случае отказа в удовлетворении обращения в письменном ответе должны быть указаны основания такого отказа)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3935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направляется заявителю.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B214FF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25" w:type="pct"/>
          </w:tcPr>
          <w:p w:rsidR="003016FB" w:rsidRPr="003935EF" w:rsidRDefault="003016FB" w:rsidP="00B214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35EF">
              <w:rPr>
                <w:rFonts w:ascii="Times New Roman" w:hAnsi="Times New Roman"/>
                <w:sz w:val="24"/>
                <w:szCs w:val="24"/>
                <w:lang w:eastAsia="en-US"/>
              </w:rPr>
              <w:t>Обращения заявителя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обращении вопросов.</w:t>
            </w:r>
          </w:p>
        </w:tc>
      </w:tr>
      <w:tr w:rsidR="003016FB" w:rsidRPr="003935EF" w:rsidTr="00766183">
        <w:tc>
          <w:tcPr>
            <w:tcW w:w="475" w:type="pct"/>
          </w:tcPr>
          <w:p w:rsidR="003016FB" w:rsidRPr="003935EF" w:rsidRDefault="003016FB" w:rsidP="00B214FF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25" w:type="pct"/>
          </w:tcPr>
          <w:p w:rsidR="003016FB" w:rsidRPr="003935EF" w:rsidRDefault="003016FB" w:rsidP="00B214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Письменный ответ с указанием причин отказа в рассмотрении жалобы направляется заяви</w:t>
            </w:r>
            <w:r w:rsidR="008C42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телю не позднее 30 календарных </w:t>
            </w:r>
            <w:r w:rsidRPr="00393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дней с момента ее регистрации.</w:t>
            </w:r>
          </w:p>
        </w:tc>
      </w:tr>
    </w:tbl>
    <w:p w:rsidR="0070489F" w:rsidRPr="00514C63" w:rsidRDefault="0070489F" w:rsidP="000457B5">
      <w:pPr>
        <w:ind w:right="-365"/>
        <w:rPr>
          <w:rFonts w:ascii="Times New Roman" w:hAnsi="Times New Roman"/>
          <w:sz w:val="24"/>
          <w:szCs w:val="24"/>
        </w:rPr>
      </w:pPr>
    </w:p>
    <w:p w:rsidR="000457B5" w:rsidRPr="00514C63" w:rsidRDefault="000457B5" w:rsidP="000457B5">
      <w:pPr>
        <w:ind w:right="-365"/>
        <w:rPr>
          <w:rFonts w:ascii="Times New Roman" w:hAnsi="Times New Roman"/>
          <w:sz w:val="24"/>
          <w:szCs w:val="24"/>
        </w:rPr>
      </w:pPr>
    </w:p>
    <w:p w:rsidR="000457B5" w:rsidRDefault="000457B5">
      <w:pPr>
        <w:rPr>
          <w:rFonts w:ascii="Times New Roman" w:hAnsi="Times New Roman"/>
          <w:sz w:val="24"/>
          <w:szCs w:val="24"/>
        </w:rPr>
      </w:pPr>
    </w:p>
    <w:p w:rsidR="00512390" w:rsidRDefault="00512390">
      <w:pPr>
        <w:rPr>
          <w:rFonts w:ascii="Times New Roman" w:hAnsi="Times New Roman"/>
          <w:sz w:val="24"/>
          <w:szCs w:val="24"/>
        </w:rPr>
      </w:pPr>
    </w:p>
    <w:p w:rsidR="00512390" w:rsidRDefault="00512390">
      <w:pPr>
        <w:rPr>
          <w:rFonts w:ascii="Times New Roman" w:hAnsi="Times New Roman"/>
          <w:sz w:val="24"/>
          <w:szCs w:val="24"/>
        </w:rPr>
      </w:pPr>
    </w:p>
    <w:p w:rsidR="00512390" w:rsidRDefault="00512390">
      <w:pPr>
        <w:rPr>
          <w:rFonts w:ascii="Times New Roman" w:hAnsi="Times New Roman"/>
          <w:sz w:val="24"/>
          <w:szCs w:val="24"/>
        </w:rPr>
      </w:pPr>
    </w:p>
    <w:p w:rsidR="00512390" w:rsidRDefault="00512390">
      <w:pPr>
        <w:rPr>
          <w:rFonts w:ascii="Times New Roman" w:hAnsi="Times New Roman"/>
          <w:sz w:val="24"/>
          <w:szCs w:val="24"/>
        </w:rPr>
        <w:sectPr w:rsidR="00512390" w:rsidSect="00D84C8B">
          <w:footerReference w:type="default" r:id="rId12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152E4A" w:rsidRPr="00152E4A" w:rsidRDefault="00152E4A" w:rsidP="00766183">
      <w:pPr>
        <w:ind w:right="-1"/>
        <w:jc w:val="right"/>
        <w:rPr>
          <w:rFonts w:ascii="Times New Roman" w:hAnsi="Times New Roman"/>
          <w:b/>
          <w:sz w:val="24"/>
          <w:szCs w:val="24"/>
        </w:rPr>
      </w:pPr>
      <w:r w:rsidRPr="00152E4A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9E521C" w:rsidRPr="003935EF" w:rsidRDefault="009E521C" w:rsidP="00514C63">
      <w:pPr>
        <w:pStyle w:val="11"/>
        <w:ind w:right="-1"/>
        <w:jc w:val="right"/>
        <w:rPr>
          <w:rFonts w:ascii="Times New Roman" w:hAnsi="Times New Roman"/>
          <w:sz w:val="24"/>
          <w:szCs w:val="24"/>
        </w:rPr>
      </w:pPr>
      <w:r w:rsidRPr="003935EF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9E521C" w:rsidRPr="003935EF" w:rsidRDefault="009E521C" w:rsidP="00514C63">
      <w:pPr>
        <w:pStyle w:val="11"/>
        <w:ind w:right="-1"/>
        <w:jc w:val="right"/>
        <w:rPr>
          <w:rFonts w:ascii="Times New Roman" w:hAnsi="Times New Roman"/>
          <w:sz w:val="24"/>
          <w:szCs w:val="24"/>
        </w:rPr>
      </w:pPr>
      <w:r w:rsidRPr="003935EF">
        <w:rPr>
          <w:rFonts w:ascii="Times New Roman" w:hAnsi="Times New Roman"/>
          <w:sz w:val="24"/>
          <w:szCs w:val="24"/>
        </w:rPr>
        <w:t xml:space="preserve">Администрации </w:t>
      </w:r>
      <w:r w:rsidR="00E73D39">
        <w:rPr>
          <w:rFonts w:ascii="Times New Roman" w:hAnsi="Times New Roman"/>
          <w:sz w:val="24"/>
          <w:szCs w:val="24"/>
        </w:rPr>
        <w:t>ГО «город Дербент»</w:t>
      </w:r>
    </w:p>
    <w:p w:rsidR="009E521C" w:rsidRPr="003935EF" w:rsidRDefault="00E73D39" w:rsidP="00514C63">
      <w:pPr>
        <w:pStyle w:val="11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</w:t>
      </w:r>
      <w:r w:rsidR="009E521C" w:rsidRPr="003935EF">
        <w:rPr>
          <w:rFonts w:ascii="Times New Roman" w:hAnsi="Times New Roman"/>
          <w:sz w:val="24"/>
          <w:szCs w:val="24"/>
        </w:rPr>
        <w:t xml:space="preserve"> муниципальной услуги</w:t>
      </w:r>
    </w:p>
    <w:p w:rsidR="009E521C" w:rsidRDefault="009E521C" w:rsidP="00514C63">
      <w:pPr>
        <w:pStyle w:val="11"/>
        <w:ind w:right="-1"/>
        <w:jc w:val="right"/>
        <w:rPr>
          <w:rFonts w:ascii="Times New Roman" w:hAnsi="Times New Roman"/>
          <w:color w:val="000000"/>
          <w:sz w:val="24"/>
          <w:szCs w:val="24"/>
        </w:rPr>
      </w:pPr>
      <w:r w:rsidRPr="003935EF">
        <w:rPr>
          <w:rFonts w:ascii="Times New Roman" w:hAnsi="Times New Roman"/>
          <w:sz w:val="24"/>
          <w:szCs w:val="24"/>
        </w:rPr>
        <w:t xml:space="preserve">«Выдача разрешения на </w:t>
      </w:r>
      <w:r w:rsidRPr="003935EF">
        <w:rPr>
          <w:rFonts w:ascii="Times New Roman" w:hAnsi="Times New Roman"/>
          <w:color w:val="000000"/>
          <w:sz w:val="24"/>
          <w:szCs w:val="24"/>
        </w:rPr>
        <w:t>распоряжение движимым или недвижимым имуществом несовершеннолетних, недееспособных (ограниче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 w:rsidRPr="003935EF">
        <w:rPr>
          <w:rFonts w:ascii="Times New Roman" w:hAnsi="Times New Roman"/>
          <w:color w:val="000000"/>
          <w:sz w:val="24"/>
          <w:szCs w:val="24"/>
        </w:rPr>
        <w:t>но дееспособных) совершеннолетних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9E521C" w:rsidRPr="009E521C" w:rsidRDefault="009E521C" w:rsidP="00514C63">
      <w:pPr>
        <w:pStyle w:val="11"/>
        <w:ind w:right="-1"/>
        <w:jc w:val="right"/>
        <w:rPr>
          <w:rFonts w:ascii="Times New Roman" w:hAnsi="Times New Roman"/>
          <w:sz w:val="24"/>
          <w:szCs w:val="24"/>
        </w:rPr>
      </w:pPr>
    </w:p>
    <w:p w:rsidR="009E521C" w:rsidRDefault="009E521C" w:rsidP="00514C63">
      <w:pPr>
        <w:ind w:right="-1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E521C" w:rsidRDefault="009E521C" w:rsidP="00514C63">
      <w:pPr>
        <w:pStyle w:val="11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9E521C" w:rsidRDefault="009E521C" w:rsidP="00514C63">
      <w:pPr>
        <w:pStyle w:val="11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8A4D9F" w:rsidRPr="003935EF" w:rsidRDefault="008A4D9F" w:rsidP="00514C63">
      <w:pPr>
        <w:pStyle w:val="11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3935EF">
        <w:rPr>
          <w:rFonts w:ascii="Times New Roman" w:hAnsi="Times New Roman"/>
          <w:b/>
          <w:sz w:val="24"/>
          <w:szCs w:val="24"/>
        </w:rPr>
        <w:t>Условные обозначения</w:t>
      </w:r>
    </w:p>
    <w:p w:rsidR="008A4D9F" w:rsidRPr="003935EF" w:rsidRDefault="008A4D9F" w:rsidP="00514C63">
      <w:pPr>
        <w:pStyle w:val="11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3935EF">
        <w:rPr>
          <w:rFonts w:ascii="Times New Roman" w:hAnsi="Times New Roman"/>
          <w:b/>
          <w:sz w:val="24"/>
          <w:szCs w:val="24"/>
        </w:rPr>
        <w:t>к блок-схемам последовательности действий при исполнении</w:t>
      </w:r>
    </w:p>
    <w:p w:rsidR="008A4D9F" w:rsidRPr="003935EF" w:rsidRDefault="008A4D9F" w:rsidP="00514C63">
      <w:pPr>
        <w:pStyle w:val="11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3935EF">
        <w:rPr>
          <w:rFonts w:ascii="Times New Roman" w:hAnsi="Times New Roman"/>
          <w:b/>
          <w:sz w:val="24"/>
          <w:szCs w:val="24"/>
        </w:rPr>
        <w:t>Административных процедур</w:t>
      </w:r>
    </w:p>
    <w:p w:rsidR="008A4D9F" w:rsidRDefault="008A4D9F" w:rsidP="00514C63">
      <w:pPr>
        <w:pStyle w:val="11"/>
        <w:ind w:right="-1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542E6" w:rsidRPr="00B542E6" w:rsidRDefault="00B542E6" w:rsidP="00514C63">
      <w:pPr>
        <w:pStyle w:val="11"/>
        <w:ind w:right="-1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bookmarkStart w:id="4" w:name="OLE_LINK3"/>
    <w:bookmarkStart w:id="5" w:name="OLE_LINK4"/>
    <w:p w:rsidR="008A4D9F" w:rsidRDefault="00EF2B66" w:rsidP="00514C63">
      <w:pPr>
        <w:pStyle w:val="11"/>
        <w:ind w:right="-1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48" style="width:402.75pt;height:147pt;mso-position-horizontal-relative:char;mso-position-vertical-relative:line" coordorigin="2473,5718" coordsize="8055,2940"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28" type="#_x0000_t109" style="position:absolute;left:2473;top:8005;width:1680;height:653" fillcolor="#92cddc" strokecolor="#92cddc" strokeweight="1pt">
              <v:fill color2="#daeef3" angle="-45" focus="-50%" type="gradient"/>
              <v:shadow on="t" type="perspective" color="#205867" opacity=".5" offset="1pt" offset2="-3pt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29" type="#_x0000_t176" style="position:absolute;left:2563;top:6794;width:1515;height:660" fillcolor="#c2d69b" strokecolor="#c2d69b" strokeweight="1pt">
              <v:fill color2="#eaf1dd" angle="-45" focus="-50%" type="gradient"/>
              <v:shadow on="t" type="perspective" color="#4e6128" opacity=".5" offset="1pt" offset2="-3pt"/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030" type="#_x0000_t116" style="position:absolute;left:2563;top:5718;width:1590;height:615" fillcolor="#95b3d7" strokecolor="#95b3d7" strokeweight="1pt">
              <v:fill color2="#dbe5f1" angle="-45" focus="-50%" type="gradient"/>
              <v:shadow on="t" type="perspective" color="#243f60" opacity=".5" offset="1pt" offset2="-3p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4536;top:5835;width:5992;height:418" filled="f" stroked="f">
              <v:textbox style="mso-next-textbox:#_x0000_s1045">
                <w:txbxContent>
                  <w:p w:rsidR="00F10672" w:rsidRPr="0070489F" w:rsidRDefault="00F10672" w:rsidP="0070489F"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Начало или завершение административной процедуры</w:t>
                    </w:r>
                  </w:p>
                </w:txbxContent>
              </v:textbox>
            </v:shape>
            <v:shape id="_x0000_s1046" type="#_x0000_t202" style="position:absolute;left:4536;top:6907;width:5992;height:418" filled="f" stroked="f">
              <v:textbox style="mso-next-textbox:#_x0000_s1046">
                <w:txbxContent>
                  <w:p w:rsidR="00F10672" w:rsidRPr="0070489F" w:rsidRDefault="00F10672" w:rsidP="0070489F">
                    <w:bookmarkStart w:id="6" w:name="OLE_LINK1"/>
                    <w:bookmarkStart w:id="7" w:name="OLE_LINK2"/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Ситуация выбора, принятия решения</w:t>
                    </w:r>
                    <w:bookmarkEnd w:id="6"/>
                    <w:bookmarkEnd w:id="7"/>
                  </w:p>
                </w:txbxContent>
              </v:textbox>
            </v:shape>
            <v:shape id="_x0000_s1047" type="#_x0000_t202" style="position:absolute;left:4536;top:8114;width:5992;height:418" filled="f" stroked="f">
              <v:textbox style="mso-next-textbox:#_x0000_s1047">
                <w:txbxContent>
                  <w:p w:rsidR="00F10672" w:rsidRPr="0070489F" w:rsidRDefault="00F10672" w:rsidP="0070489F"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Операция, действие, мероприятие</w:t>
                    </w:r>
                  </w:p>
                </w:txbxContent>
              </v:textbox>
            </v:shape>
            <w10:anchorlock/>
          </v:group>
        </w:pict>
      </w:r>
      <w:bookmarkEnd w:id="4"/>
      <w:bookmarkEnd w:id="5"/>
    </w:p>
    <w:p w:rsidR="00B542E6" w:rsidRPr="00B542E6" w:rsidRDefault="00B542E6" w:rsidP="00514C63">
      <w:pPr>
        <w:pStyle w:val="11"/>
        <w:ind w:right="-1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0489F" w:rsidRDefault="0070489F" w:rsidP="00514C63">
      <w:pPr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A4D9F" w:rsidRPr="00152E4A" w:rsidRDefault="008A4D9F" w:rsidP="000575DA">
      <w:pPr>
        <w:ind w:left="-540" w:right="-1"/>
        <w:jc w:val="right"/>
        <w:rPr>
          <w:rFonts w:ascii="Times New Roman" w:hAnsi="Times New Roman"/>
          <w:b/>
          <w:sz w:val="24"/>
          <w:szCs w:val="24"/>
        </w:rPr>
      </w:pPr>
      <w:r w:rsidRPr="00152E4A">
        <w:rPr>
          <w:rFonts w:ascii="Times New Roman" w:hAnsi="Times New Roman"/>
          <w:b/>
          <w:sz w:val="24"/>
          <w:szCs w:val="24"/>
        </w:rPr>
        <w:lastRenderedPageBreak/>
        <w:t>Приложение № 2</w:t>
      </w:r>
    </w:p>
    <w:p w:rsidR="008A4D9F" w:rsidRDefault="008A4D9F" w:rsidP="000575DA">
      <w:pPr>
        <w:tabs>
          <w:tab w:val="left" w:pos="5190"/>
        </w:tabs>
        <w:ind w:right="-1"/>
        <w:rPr>
          <w:rFonts w:ascii="Times New Roman" w:hAnsi="Times New Roman"/>
          <w:b/>
          <w:i/>
          <w:sz w:val="24"/>
          <w:szCs w:val="24"/>
        </w:rPr>
      </w:pPr>
    </w:p>
    <w:p w:rsidR="000575DA" w:rsidRDefault="000575DA" w:rsidP="001D3A9B">
      <w:pPr>
        <w:tabs>
          <w:tab w:val="left" w:pos="5190"/>
        </w:tabs>
        <w:ind w:right="-1"/>
        <w:rPr>
          <w:rFonts w:ascii="Times New Roman" w:hAnsi="Times New Roman"/>
          <w:b/>
          <w:i/>
          <w:sz w:val="24"/>
          <w:szCs w:val="24"/>
        </w:rPr>
      </w:pPr>
    </w:p>
    <w:p w:rsidR="00FC342A" w:rsidRDefault="00FC342A" w:rsidP="00F8342B">
      <w:pPr>
        <w:ind w:right="-1"/>
        <w:jc w:val="right"/>
        <w:rPr>
          <w:rFonts w:ascii="Times New Roman" w:hAnsi="Times New Roman"/>
          <w:b/>
          <w:sz w:val="24"/>
          <w:szCs w:val="24"/>
        </w:rPr>
      </w:pPr>
    </w:p>
    <w:p w:rsidR="00AB0620" w:rsidRDefault="00AB0620" w:rsidP="00AB0620">
      <w:pPr>
        <w:tabs>
          <w:tab w:val="left" w:pos="5190"/>
        </w:tabs>
        <w:ind w:right="-1"/>
        <w:jc w:val="center"/>
        <w:rPr>
          <w:rFonts w:ascii="Times New Roman" w:hAnsi="Times New Roman"/>
          <w:b/>
          <w:i/>
          <w:sz w:val="24"/>
          <w:szCs w:val="24"/>
        </w:rPr>
      </w:pPr>
      <w:r w:rsidRPr="009834E1">
        <w:rPr>
          <w:rFonts w:ascii="Times New Roman" w:hAnsi="Times New Roman"/>
          <w:b/>
          <w:i/>
          <w:sz w:val="24"/>
          <w:szCs w:val="24"/>
        </w:rPr>
        <w:t>Блок-схема</w:t>
      </w:r>
    </w:p>
    <w:p w:rsidR="00FC342A" w:rsidRPr="00AB0620" w:rsidRDefault="00EF2B66" w:rsidP="00AB0620">
      <w:pPr>
        <w:tabs>
          <w:tab w:val="left" w:pos="5190"/>
        </w:tabs>
        <w:ind w:right="-1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group id="Group 77" o:spid="_x0000_s1072" style="position:absolute;left:0;text-align:left;margin-left:14.35pt;margin-top:22.3pt;width:509.75pt;height:461.3pt;z-index:251659264" coordorigin="776,1068" coordsize="10195,7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">
            <v:shape id="AutoShape 78" o:spid="_x0000_s1073" type="#_x0000_t116" style="position:absolute;left:3282;top:1068;width:4740;height:13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Qh/MYA&#10;AADaAAAADwAAAGRycy9kb3ducmV2LnhtbESPT2sCMRTE74V+h/AEL1KzWljLapRStH9ualva43Pz&#10;3CzdvIRN6q799I1Q6HGYmd8wi1VvG3GiNtSOFUzGGQji0umaKwVvr5ubOxAhImtsHJOCMwVYLa+v&#10;Flho1/GOTvtYiQThUKACE6MvpAylIYth7Dxx8o6utRiTbCupW+wS3DZymmW5tFhzWjDo6cFQ+bX/&#10;tgq8yX+qz9FH93j7Mur8Oj+8b59mSg0H/f0cRKQ+/of/2s9awRQuV9IN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Qh/MYAAADaAAAADwAAAAAAAAAAAAAAAACYAgAAZHJz&#10;L2Rvd25yZXYueG1sUEsFBgAAAAAEAAQA9QAAAIsDAAAAAA==&#10;" fillcolor="#95b3d7" strokecolor="#95b3d7" strokeweight="1pt">
              <v:fill color2="#dbe5f1" angle="135" focus="50%" type="gradient"/>
              <v:shadow on="t" color="#243f60" opacity=".5" offset="1pt"/>
              <v:textbox style="mso-next-textbox:#AutoShape 78">
                <w:txbxContent>
                  <w:p w:rsidR="00F10672" w:rsidRDefault="00F10672" w:rsidP="00FC342A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Прием и регистрация заявления, подготовка запроса при необходимости</w:t>
                    </w:r>
                  </w:p>
                </w:txbxContent>
              </v:textbox>
            </v:shape>
            <v:shape id="AutoShape 79" o:spid="_x0000_s1074" type="#_x0000_t109" style="position:absolute;left:3402;top:2797;width:4500;height:7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wO8MA&#10;AADaAAAADwAAAGRycy9kb3ducmV2LnhtbESPQWsCMRSE7wX/Q3iCl1KzWiiyNYqIilIKurb35+a5&#10;u7h5CUnUbX99Uyj0OMzMN8x03plW3MiHxrKC0TADQVxa3XCl4OO4fpqACBFZY2uZFHxRgPms9zDF&#10;XNs7H+hWxEokCIccFdQxulzKUNZkMAytI07e2XqDMUlfSe3xnuCmleMse5EGG04LNTpa1lReiqtR&#10;8HgtvvW7Czu52nX71cm9fW7WXqlBv1u8gojUxf/wX3urFTzD75V0A+T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pwO8MAAADaAAAADwAAAAAAAAAAAAAAAACYAgAAZHJzL2Rv&#10;d25yZXYueG1sUEsFBgAAAAAEAAQA9QAAAIgDAAAAAA==&#10;" fillcolor="#92cddc" strokecolor="#92cddc" strokeweight="1pt">
              <v:fill color2="#daeef3" angle="135" focus="50%" type="gradient"/>
              <v:shadow on="t" color="#205867" opacity=".5" offset="1pt"/>
              <v:textbox style="mso-next-textbox:#AutoShape 79">
                <w:txbxContent>
                  <w:p w:rsidR="00F10672" w:rsidRDefault="00F10672" w:rsidP="00FC342A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Рассмотрение заявления руководством Администрации</w:t>
                    </w:r>
                  </w:p>
                </w:txbxContent>
              </v:textbox>
            </v:shape>
            <v:shape id="AutoShape 80" o:spid="_x0000_s1075" type="#_x0000_t176" style="position:absolute;left:3982;top:3923;width:3390;height:4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/UhsMA&#10;AADaAAAADwAAAGRycy9kb3ducmV2LnhtbESPQWsCMRSE7wX/Q3hCbzWrlaqrUVQQ9CRuW+jxuXnu&#10;Lm5e1k3U9N83QsHjMDPfMLNFMLW4Uesqywr6vQQEcW51xYWCr8/N2xiE88gaa8uk4JccLOadlxmm&#10;2t75QLfMFyJC2KWooPS+SaV0eUkGXc82xNE72dagj7ItpG7xHuGmloMk+ZAGK44LJTa0Lik/Z1ej&#10;YBlW79+N2x0v17DL9v3Rz2k8GSr12g3LKQhPwT/D/+2tVjCEx5V4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/UhsMAAADaAAAADwAAAAAAAAAAAAAAAACYAgAAZHJzL2Rv&#10;d25yZXYueG1sUEsFBgAAAAAEAAQA9QAAAIgDAAAAAA==&#10;" fillcolor="#c2d69b" strokecolor="#c2d69b" strokeweight="1pt">
              <v:fill color2="#eaf1dd" angle="135" focus="50%" type="gradient"/>
              <v:shadow on="t" color="#4e6128" opacity=".5" offset="1pt"/>
              <v:textbox style="mso-next-textbox:#AutoShape 80">
                <w:txbxContent>
                  <w:p w:rsidR="00F10672" w:rsidRDefault="00F10672" w:rsidP="00FC342A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Принятие решения</w:t>
                    </w:r>
                  </w:p>
                </w:txbxContent>
              </v:textbox>
            </v:shape>
            <v:shape id="AutoShape 81" o:spid="_x0000_s1076" type="#_x0000_t109" style="position:absolute;left:2858;top:4859;width:2550;height:8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9N1MMA&#10;AADaAAAADwAAAGRycy9kb3ducmV2LnhtbESPQWsCMRSE7wX/Q3iCl1KzCi2yNYqIilIKurb35+a5&#10;u7h5CUnUbX99Uyj0OMzMN8x03plW3MiHxrKC0TADQVxa3XCl4OO4fpqACBFZY2uZFHxRgPms9zDF&#10;XNs7H+hWxEokCIccFdQxulzKUNZkMAytI07e2XqDMUlfSe3xnuCmleMse5EGG04LNTpa1lReiqtR&#10;8HgtvvW7Czu52nX71cm9fW7WXqlBv1u8gojUxf/wX3urFTzD75V0A+T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9N1MMAAADaAAAADwAAAAAAAAAAAAAAAACYAgAAZHJzL2Rv&#10;d25yZXYueG1sUEsFBgAAAAAEAAQA9QAAAIgDAAAAAA==&#10;" fillcolor="#92cddc" strokecolor="#92cddc" strokeweight="1pt">
              <v:fill color2="#daeef3" angle="135" focus="50%" type="gradient"/>
              <v:shadow on="t" color="#205867" opacity=".5" offset="1pt"/>
              <v:textbox style="mso-next-textbox:#AutoShape 81">
                <w:txbxContent>
                  <w:p w:rsidR="00F10672" w:rsidRDefault="00F10672" w:rsidP="00FC342A">
                    <w:pPr>
                      <w:jc w:val="center"/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О предоставление услуги</w:t>
                    </w:r>
                  </w:p>
                </w:txbxContent>
              </v:textbox>
            </v:shape>
            <v:shape id="AutoShape 82" o:spid="_x0000_s1077" type="#_x0000_t109" style="position:absolute;left:5660;top:4859;width:3345;height:7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3To8MA&#10;AADaAAAADwAAAGRycy9kb3ducmV2LnhtbESPQWsCMRSE70L/Q3gFL1Kz9SCyNUopWpQi1FXvz83r&#10;7tLNS0iirv31piB4HGbmG2Y670wrzuRDY1nB6zADQVxa3XClYL9bvkxAhIissbVMCq4UYD576k0x&#10;1/bCWzoXsRIJwiFHBXWMLpcylDUZDEPriJP3Y73BmKSvpPZ4SXDTylGWjaXBhtNCjY4+aip/i5NR&#10;MDgVf3rjwlou1t334ui+Dp9Lr1T/uXt/AxGpi4/wvb3SCsbwfyXdAD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3To8MAAADaAAAADwAAAAAAAAAAAAAAAACYAgAAZHJzL2Rv&#10;d25yZXYueG1sUEsFBgAAAAAEAAQA9QAAAIgDAAAAAA==&#10;" fillcolor="#92cddc" strokecolor="#92cddc" strokeweight="1pt">
              <v:fill color2="#daeef3" angle="135" focus="50%" type="gradient"/>
              <v:shadow on="t" color="#205867" opacity=".5" offset="1pt"/>
              <v:textbox style="mso-next-textbox:#AutoShape 82">
                <w:txbxContent>
                  <w:p w:rsidR="00F10672" w:rsidRDefault="00F10672" w:rsidP="00FC342A">
                    <w:pPr>
                      <w:jc w:val="center"/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Об отказе в предоставлении услуги</w:t>
                    </w:r>
                  </w:p>
                </w:txbxContent>
              </v:textbox>
            </v:shape>
            <v:shape id="AutoShape 83" o:spid="_x0000_s1078" type="#_x0000_t109" style="position:absolute;left:2374;top:6130;width:2520;height:7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F2OMQA&#10;AADaAAAADwAAAGRycy9kb3ducmV2LnhtbESPQWsCMRSE7wX/Q3iCl1KzemhlaxQRFaUUdG3vz81z&#10;d3HzEpKo2/76plDocZiZb5jpvDOtuJEPjWUFo2EGgri0uuFKwcdx/TQBESKyxtYyKfiiAPNZ72GK&#10;ubZ3PtCtiJVIEA45KqhjdLmUoazJYBhaR5y8s/UGY5K+ktrjPcFNK8dZ9iwNNpwWanS0rKm8FFej&#10;4PFafOt3F3Zytev2q5N7+9ysvVKDfrd4BRGpi//hv/ZWK3iB3yvpBsj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BdjjEAAAA2gAAAA8AAAAAAAAAAAAAAAAAmAIAAGRycy9k&#10;b3ducmV2LnhtbFBLBQYAAAAABAAEAPUAAACJAwAAAAA=&#10;" fillcolor="#92cddc" strokecolor="#92cddc" strokeweight="1pt">
              <v:fill color2="#daeef3" angle="135" focus="50%" type="gradient"/>
              <v:shadow on="t" color="#205867" opacity=".5" offset="1pt"/>
              <v:textbox style="mso-next-textbox:#AutoShape 83">
                <w:txbxContent>
                  <w:p w:rsidR="00F10672" w:rsidRDefault="00F10672" w:rsidP="00FC342A">
                    <w:pPr>
                      <w:jc w:val="center"/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Подготовка проекта решения</w:t>
                    </w:r>
                  </w:p>
                </w:txbxContent>
              </v:textbox>
            </v:shape>
            <v:shape id="AutoShape 84" o:spid="_x0000_s1079" type="#_x0000_t116" style="position:absolute;left:5786;top:5963;width:4170;height:1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wWFsIA&#10;AADaAAAADwAAAGRycy9kb3ducmV2LnhtbERPz0/CMBS+m/A/NI/EC4EOTYaZFEIIKN4AMXp8rs91&#10;YX1t1sqmfz09mHj88v2eL3vbiAu1oXasYDrJQBCXTtdcKTi9bscPIEJE1tg4JgU/FGC5GNzMsdCu&#10;4wNdjrESKYRDgQpMjL6QMpSGLIaJ88SJ+3KtxZhgW0ndYpfCbSPvsiyXFmtODQY9rQ2V5+O3VeBN&#10;/lt9jN67p/uXUec3+efb/nmm1O2wXz2CiNTHf/Gfe6cVpK3pSroBcn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PBYWwgAAANoAAAAPAAAAAAAAAAAAAAAAAJgCAABkcnMvZG93&#10;bnJldi54bWxQSwUGAAAAAAQABAD1AAAAhwMAAAAA&#10;" fillcolor="#95b3d7" strokecolor="#95b3d7" strokeweight="1pt">
              <v:fill color2="#dbe5f1" angle="135" focus="50%" type="gradient"/>
              <v:shadow on="t" color="#243f60" opacity=".5" offset="1pt"/>
              <v:textbox style="mso-next-textbox:#AutoShape 84">
                <w:txbxContent>
                  <w:p w:rsidR="00F10672" w:rsidRDefault="00F10672" w:rsidP="00FC342A">
                    <w:pPr>
                      <w:pStyle w:val="11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Уведомление заявителя об отказе в предоставлении услуги</w:t>
                    </w:r>
                  </w:p>
                </w:txbxContent>
              </v:textbox>
            </v:shape>
            <v:shape id="AutoShape 85" o:spid="_x0000_s1080" type="#_x0000_t116" style="position:absolute;left:1912;top:7314;width:3495;height:13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CzjcYA&#10;AADaAAAADwAAAGRycy9kb3ducmV2LnhtbESPQUsDMRSE74L/ITzBS7HZVlh1bVpKqdretFrq8XXz&#10;ulm6eQmb2F399UYoeBxm5htmMuttI07UhtqxgtEwA0FcOl1zpeDj/enmHkSIyBobx6TgmwLMppcX&#10;Eyy06/iNTptYiQThUKACE6MvpAylIYth6Dxx8g6utRiTbCupW+wS3DZynGW5tFhzWjDoaWGoPG6+&#10;rAJv8p/qc7Drnm/Xg84v8/329eVOqeurfv4IIlIf/8Pn9koreIC/K+kGy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CzjcYAAADaAAAADwAAAAAAAAAAAAAAAACYAgAAZHJz&#10;L2Rvd25yZXYueG1sUEsFBgAAAAAEAAQA9QAAAIsDAAAAAA==&#10;" fillcolor="#95b3d7" strokecolor="#95b3d7" strokeweight="1pt">
              <v:fill color2="#dbe5f1" angle="135" focus="50%" type="gradient"/>
              <v:shadow on="t" color="#243f60" opacity=".5" offset="1pt"/>
              <v:textbox style="mso-next-textbox:#AutoShape 85">
                <w:txbxContent>
                  <w:p w:rsidR="00F10672" w:rsidRDefault="00F10672" w:rsidP="00FC342A">
                    <w:pPr>
                      <w:pStyle w:val="11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Уведомление заявителя в предоставлении услуги</w:t>
                    </w:r>
                  </w:p>
                  <w:p w:rsidR="00F10672" w:rsidRDefault="00F10672" w:rsidP="00FC342A">
                    <w:pPr>
                      <w:rPr>
                        <w:rFonts w:asciiTheme="minorHAnsi" w:hAnsiTheme="minorHAnsi"/>
                      </w:rPr>
                    </w:pPr>
                  </w:p>
                </w:txbxContent>
              </v:textbox>
            </v:shape>
            <v:shape id="Text Box 86" o:spid="_x0000_s1081" type="#_x0000_t202" style="position:absolute;left:8456;top:1846;width:1984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<v:textbox style="mso-next-textbox:#Text Box 86">
                <w:txbxContent>
                  <w:p w:rsidR="00F10672" w:rsidRPr="00984F5A" w:rsidRDefault="00F10672" w:rsidP="00FC342A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984F5A">
                      <w:rPr>
                        <w:rFonts w:ascii="Times New Roman" w:hAnsi="Times New Roman"/>
                        <w:sz w:val="24"/>
                        <w:szCs w:val="24"/>
                      </w:rPr>
                      <w:t>- от 1 до 3 дней</w:t>
                    </w:r>
                  </w:p>
                </w:txbxContent>
              </v:textbox>
            </v:shape>
            <v:shape id="Text Box 87" o:spid="_x0000_s1082" type="#_x0000_t202" style="position:absolute;left:8456;top:3076;width:1984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<v:textbox style="mso-next-textbox:#Text Box 87">
                <w:txbxContent>
                  <w:p w:rsidR="00F10672" w:rsidRDefault="00F10672" w:rsidP="00FC342A"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- от 3 до 6 дней</w:t>
                    </w:r>
                  </w:p>
                </w:txbxContent>
              </v:textbox>
            </v:shape>
            <v:shape id="Text Box 88" o:spid="_x0000_s1083" type="#_x0000_t202" style="position:absolute;left:8456;top:4126;width:1984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<v:textbox style="mso-next-textbox:#Text Box 88">
                <w:txbxContent>
                  <w:p w:rsidR="00F10672" w:rsidRDefault="00F10672" w:rsidP="00FC342A"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- 5 дней</w:t>
                    </w:r>
                  </w:p>
                </w:txbxContent>
              </v:textbox>
            </v:shape>
            <v:shape id="Text Box 89" o:spid="_x0000_s1084" type="#_x0000_t202" style="position:absolute;left:9956;top:6752;width:1015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<v:textbox style="mso-next-textbox:#Text Box 89">
                <w:txbxContent>
                  <w:p w:rsidR="00F10672" w:rsidRDefault="00F10672" w:rsidP="00FC342A"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- 3 дня</w:t>
                    </w:r>
                  </w:p>
                </w:txbxContent>
              </v:textbox>
            </v:shape>
            <v:shape id="Text Box 90" o:spid="_x0000_s1085" type="#_x0000_t202" style="position:absolute;left:776;top:7477;width:1015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<v:textbox style="mso-next-textbox:#Text Box 90">
                <w:txbxContent>
                  <w:p w:rsidR="00F10672" w:rsidRDefault="00F10672" w:rsidP="00FC342A"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3 дня -</w:t>
                    </w:r>
                  </w:p>
                </w:txbxContent>
              </v:textbox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AutoShape 91" o:spid="_x0000_s1086" type="#_x0000_t67" style="position:absolute;left:5577;top:2438;width:143;height:3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2yL8A&#10;AADbAAAADwAAAGRycy9kb3ducmV2LnhtbERPzWoCMRC+C32HMIXeNFFb0XWzUgRLb0XdBxg2427o&#10;ZrIkUde3bwqF3ubj+51yN7pe3ChE61nDfKZAEDfeWG411OfDdA0iJmSDvWfS8KAIu+ppUmJh/J2P&#10;dDulVuQQjgVq6FIaCilj05HDOPMDceYuPjhMGYZWmoD3HO56uVBqJR1azg0dDrTvqPk+XZ0GW5/V&#10;eNw8XnHeqqX6qj842IXWL8/j+xZEojH9i//cnybPf4PfX/IBsv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1nbIvwAAANsAAAAPAAAAAAAAAAAAAAAAAJgCAABkcnMvZG93bnJl&#10;di54bWxQSwUGAAAAAAQABAD1AAAAhAMAAAAA&#10;"/>
            <v:shape id="AutoShape 92" o:spid="_x0000_s1087" type="#_x0000_t67" style="position:absolute;left:5577;top:3578;width:143;height:3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ov74A&#10;AADbAAAADwAAAGRycy9kb3ducmV2LnhtbERPzYrCMBC+L/gOYYS9rYm6iFajiKB4W9Q+wNCMbbCZ&#10;lCRqffuNsLC3+fh+Z7XpXSseFKL1rGE8UiCIK28s1xrKy/5rDiImZIOtZ9Lwogib9eBjhYXxTz7R&#10;45xqkUM4FqihSakrpIxVQw7jyHfEmbv64DBlGGppAj5zuGvlRKmZdGg5NzTY0a6h6na+Ow22vKj+&#10;tHh947hWU/VTHjjYidafw367BJGoT//iP/fR5PkzeP+SD5Dr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IE6L++AAAA2wAAAA8AAAAAAAAAAAAAAAAAmAIAAGRycy9kb3ducmV2&#10;LnhtbFBLBQYAAAAABAAEAPUAAACDAwAAAAA=&#10;"/>
            <v:shape id="AutoShape 93" o:spid="_x0000_s1088" type="#_x0000_t67" style="position:absolute;left:4409;top:4382;width:179;height: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NJL8A&#10;AADbAAAADwAAAGRycy9kb3ducmV2LnhtbERPzWoCMRC+C32HMIXeNFFL1XWzUgRLb0XdBxg2427o&#10;ZrIkUde3bwqF3ubj+51yN7pe3ChE61nDfKZAEDfeWG411OfDdA0iJmSDvWfS8KAIu+ppUmJh/J2P&#10;dDulVuQQjgVq6FIaCilj05HDOPMDceYuPjhMGYZWmoD3HO56uVDqTTq0nBs6HGjfUfN9ujoNtj6r&#10;8bh5vOK8VUv1VX9wsAutX57H9y2IRGP6F/+5P02ev4LfX/IBsv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SE0kvwAAANsAAAAPAAAAAAAAAAAAAAAAAJgCAABkcnMvZG93bnJl&#10;di54bWxQSwUGAAAAAAQABAD1AAAAhAMAAAAA&#10;"/>
            <v:shape id="AutoShape 94" o:spid="_x0000_s1089" type="#_x0000_t67" style="position:absolute;left:3754;top:5754;width:143;height:3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fZVsIA&#10;AADbAAAADwAAAGRycy9kb3ducmV2LnhtbESPzWoDMQyE74G+g1Ght8bODyXdxgml0JBbSLIPINbq&#10;rulaXmw32bx9dQjkJjGjmU/r7Rh6daGUfWQLs6kBRdxE57m1UJ+/X1egckF22EcmCzfKsN08TdZY&#10;uXjlI11OpVUSwrlCC10pQ6V1bjoKmKdxIBbtJ6aARdbUapfwKuGh13Nj3nRAz9LQ4UBfHTW/p79g&#10;wddnMx7fb0uctWZhDvWOk59b+/I8fn6AKjSWh/l+vXeCL7Dyiwy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19lWwgAAANsAAAAPAAAAAAAAAAAAAAAAAJgCAABkcnMvZG93&#10;bnJldi54bWxQSwUGAAAAAAQABAD1AAAAhwMAAAAA&#10;"/>
            <v:shape id="AutoShape 95" o:spid="_x0000_s1090" type="#_x0000_t67" style="position:absolute;left:3612;top:6969;width:143;height:3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t8zb4A&#10;AADbAAAADwAAAGRycy9kb3ducmV2LnhtbERPzYrCMBC+C75DGMGbJuqyaDWKLCjeFrUPMDRjG2wm&#10;JclqfXuzsLC3+fh+Z7PrXSseFKL1rGE2VSCIK28s1xrK62GyBBETssHWM2l4UYTddjjYYGH8k8/0&#10;uKRa5BCOBWpoUuoKKWPVkMM49R1x5m4+OEwZhlqagM8c7lo5V+pTOrScGxrs6Kuh6n75cRpseVX9&#10;efX6wFmtFuq7PHKwc63Ho36/BpGoT//iP/fJ5Pkr+P0lHyC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bfM2+AAAA2wAAAA8AAAAAAAAAAAAAAAAAmAIAAGRycy9kb3ducmV2&#10;LnhtbFBLBQYAAAAABAAEAPUAAACDAwAAAAA=&#10;"/>
            <v:shape id="AutoShape 96" o:spid="_x0000_s1091" type="#_x0000_t67" style="position:absolute;left:6719;top:4382;width:179;height: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f7b0A&#10;AADbAAAADwAAAGRycy9kb3ducmV2LnhtbERPzYrCMBC+C75DGGFvmlgX0WoUWVjZ26L2AYZmbIPN&#10;pCRR69tvDgseP77/7X5wnXhQiNazhvlMgSCuvbHcaKgu39MViJiQDXaeScOLIux349EWS+OffKLH&#10;OTUih3AsUUObUl9KGeuWHMaZ74kzd/XBYcowNNIEfOZw18lCqaV0aDk3tNjTV0v17Xx3Gmx1UcNp&#10;/frEeaMW6rc6crCF1h+T4bABkWhIb/G/+8doKPL6/CX/ALn7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M0f7b0AAADbAAAADwAAAAAAAAAAAAAAAACYAgAAZHJzL2Rvd25yZXYu&#10;eG1sUEsFBgAAAAAEAAQA9QAAAIIDAAAAAA==&#10;"/>
            <v:shape id="AutoShape 97" o:spid="_x0000_s1092" type="#_x0000_t67" style="position:absolute;left:7505;top:5651;width:143;height:3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6dsEA&#10;AADbAAAADwAAAGRycy9kb3ducmV2LnhtbESP0WoCMRRE3wX/IVyhb5rsVkq7GkUKLb6Juh9w2Vx3&#10;g5ubJUl1/XtTKPRxmJkzzHo7ul7cKETrWUOxUCCIG28stxrq89f8HURMyAZ7z6ThQRG2m+lkjZXx&#10;dz7S7ZRakSEcK9TQpTRUUsamI4dx4Qfi7F18cJiyDK00Ae8Z7npZKvUmHVrOCx0O9NlRcz39OA22&#10;Pqvx+PFYYtGqV3WovznYUuuX2bhbgUg0pv/wX3tvNJQF/H7JP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BunbBAAAA2wAAAA8AAAAAAAAAAAAAAAAAmAIAAGRycy9kb3du&#10;cmV2LnhtbFBLBQYAAAAABAAEAPUAAACGAwAAAAA=&#10;"/>
          </v:group>
        </w:pict>
      </w:r>
    </w:p>
    <w:p w:rsidR="00FC342A" w:rsidRDefault="00FC342A" w:rsidP="00F8342B">
      <w:pPr>
        <w:ind w:right="-1"/>
        <w:jc w:val="right"/>
        <w:rPr>
          <w:rFonts w:ascii="Times New Roman" w:hAnsi="Times New Roman"/>
          <w:b/>
          <w:sz w:val="24"/>
          <w:szCs w:val="24"/>
        </w:rPr>
      </w:pPr>
    </w:p>
    <w:p w:rsidR="00FC342A" w:rsidRDefault="00FC342A" w:rsidP="00F8342B">
      <w:pPr>
        <w:ind w:right="-1"/>
        <w:jc w:val="right"/>
        <w:rPr>
          <w:rFonts w:ascii="Times New Roman" w:hAnsi="Times New Roman"/>
          <w:b/>
          <w:sz w:val="24"/>
          <w:szCs w:val="24"/>
        </w:rPr>
      </w:pPr>
    </w:p>
    <w:p w:rsidR="00FC342A" w:rsidRDefault="00FC342A" w:rsidP="00F8342B">
      <w:pPr>
        <w:ind w:right="-1"/>
        <w:jc w:val="right"/>
        <w:rPr>
          <w:rFonts w:ascii="Times New Roman" w:hAnsi="Times New Roman"/>
          <w:b/>
          <w:sz w:val="24"/>
          <w:szCs w:val="24"/>
        </w:rPr>
      </w:pPr>
    </w:p>
    <w:p w:rsidR="00FC342A" w:rsidRDefault="00FC342A" w:rsidP="00F8342B">
      <w:pPr>
        <w:ind w:right="-1"/>
        <w:jc w:val="right"/>
        <w:rPr>
          <w:rFonts w:ascii="Times New Roman" w:hAnsi="Times New Roman"/>
          <w:b/>
          <w:sz w:val="24"/>
          <w:szCs w:val="24"/>
        </w:rPr>
      </w:pPr>
    </w:p>
    <w:p w:rsidR="00FC342A" w:rsidRDefault="00FC342A" w:rsidP="00F8342B">
      <w:pPr>
        <w:ind w:right="-1"/>
        <w:jc w:val="right"/>
        <w:rPr>
          <w:rFonts w:ascii="Times New Roman" w:hAnsi="Times New Roman"/>
          <w:b/>
          <w:sz w:val="24"/>
          <w:szCs w:val="24"/>
        </w:rPr>
      </w:pPr>
    </w:p>
    <w:p w:rsidR="00FC342A" w:rsidRDefault="00FC342A" w:rsidP="00F8342B">
      <w:pPr>
        <w:ind w:right="-1"/>
        <w:jc w:val="right"/>
        <w:rPr>
          <w:rFonts w:ascii="Times New Roman" w:hAnsi="Times New Roman"/>
          <w:b/>
          <w:sz w:val="24"/>
          <w:szCs w:val="24"/>
        </w:rPr>
      </w:pPr>
    </w:p>
    <w:p w:rsidR="00FC342A" w:rsidRDefault="00FC342A" w:rsidP="00F8342B">
      <w:pPr>
        <w:ind w:right="-1"/>
        <w:jc w:val="right"/>
        <w:rPr>
          <w:rFonts w:ascii="Times New Roman" w:hAnsi="Times New Roman"/>
          <w:b/>
          <w:sz w:val="24"/>
          <w:szCs w:val="24"/>
        </w:rPr>
      </w:pPr>
    </w:p>
    <w:p w:rsidR="00FC342A" w:rsidRDefault="00FC342A" w:rsidP="00F8342B">
      <w:pPr>
        <w:ind w:right="-1"/>
        <w:jc w:val="right"/>
        <w:rPr>
          <w:rFonts w:ascii="Times New Roman" w:hAnsi="Times New Roman"/>
          <w:b/>
          <w:sz w:val="24"/>
          <w:szCs w:val="24"/>
        </w:rPr>
      </w:pPr>
    </w:p>
    <w:p w:rsidR="00FC342A" w:rsidRDefault="00FC342A" w:rsidP="00F8342B">
      <w:pPr>
        <w:ind w:right="-1"/>
        <w:jc w:val="right"/>
        <w:rPr>
          <w:rFonts w:ascii="Times New Roman" w:hAnsi="Times New Roman"/>
          <w:b/>
          <w:sz w:val="24"/>
          <w:szCs w:val="24"/>
        </w:rPr>
      </w:pPr>
    </w:p>
    <w:p w:rsidR="00FC342A" w:rsidRDefault="00FC342A" w:rsidP="00F8342B">
      <w:pPr>
        <w:ind w:right="-1"/>
        <w:jc w:val="right"/>
        <w:rPr>
          <w:rFonts w:ascii="Times New Roman" w:hAnsi="Times New Roman"/>
          <w:b/>
          <w:sz w:val="24"/>
          <w:szCs w:val="24"/>
        </w:rPr>
      </w:pPr>
    </w:p>
    <w:p w:rsidR="00FC342A" w:rsidRDefault="00FC342A" w:rsidP="00F8342B">
      <w:pPr>
        <w:ind w:right="-1"/>
        <w:jc w:val="right"/>
        <w:rPr>
          <w:rFonts w:ascii="Times New Roman" w:hAnsi="Times New Roman"/>
          <w:b/>
          <w:sz w:val="24"/>
          <w:szCs w:val="24"/>
        </w:rPr>
      </w:pPr>
    </w:p>
    <w:p w:rsidR="00FC342A" w:rsidRDefault="00FC342A" w:rsidP="00F8342B">
      <w:pPr>
        <w:ind w:right="-1"/>
        <w:jc w:val="right"/>
        <w:rPr>
          <w:rFonts w:ascii="Times New Roman" w:hAnsi="Times New Roman"/>
          <w:b/>
          <w:sz w:val="24"/>
          <w:szCs w:val="24"/>
        </w:rPr>
      </w:pPr>
    </w:p>
    <w:p w:rsidR="00FC342A" w:rsidRDefault="00FC342A" w:rsidP="00F8342B">
      <w:pPr>
        <w:ind w:right="-1"/>
        <w:jc w:val="right"/>
        <w:rPr>
          <w:rFonts w:ascii="Times New Roman" w:hAnsi="Times New Roman"/>
          <w:b/>
          <w:sz w:val="24"/>
          <w:szCs w:val="24"/>
        </w:rPr>
      </w:pPr>
    </w:p>
    <w:p w:rsidR="00FC342A" w:rsidRDefault="00FC342A" w:rsidP="00F8342B">
      <w:pPr>
        <w:ind w:right="-1"/>
        <w:jc w:val="right"/>
        <w:rPr>
          <w:rFonts w:ascii="Times New Roman" w:hAnsi="Times New Roman"/>
          <w:b/>
          <w:sz w:val="24"/>
          <w:szCs w:val="24"/>
        </w:rPr>
      </w:pPr>
    </w:p>
    <w:p w:rsidR="00FC342A" w:rsidRDefault="00FC342A" w:rsidP="00F8342B">
      <w:pPr>
        <w:ind w:right="-1"/>
        <w:jc w:val="right"/>
        <w:rPr>
          <w:rFonts w:ascii="Times New Roman" w:hAnsi="Times New Roman"/>
          <w:b/>
          <w:sz w:val="24"/>
          <w:szCs w:val="24"/>
        </w:rPr>
      </w:pPr>
    </w:p>
    <w:p w:rsidR="00FC342A" w:rsidRDefault="00FC342A" w:rsidP="00F8342B">
      <w:pPr>
        <w:ind w:right="-1"/>
        <w:jc w:val="right"/>
        <w:rPr>
          <w:rFonts w:ascii="Times New Roman" w:hAnsi="Times New Roman"/>
          <w:b/>
          <w:sz w:val="24"/>
          <w:szCs w:val="24"/>
        </w:rPr>
      </w:pPr>
    </w:p>
    <w:p w:rsidR="00FC342A" w:rsidRDefault="00FC342A" w:rsidP="00F8342B">
      <w:pPr>
        <w:ind w:right="-1"/>
        <w:jc w:val="right"/>
        <w:rPr>
          <w:rFonts w:ascii="Times New Roman" w:hAnsi="Times New Roman"/>
          <w:b/>
          <w:sz w:val="24"/>
          <w:szCs w:val="24"/>
        </w:rPr>
      </w:pPr>
    </w:p>
    <w:p w:rsidR="00FC342A" w:rsidRDefault="00FC342A" w:rsidP="00F8342B">
      <w:pPr>
        <w:ind w:right="-1"/>
        <w:jc w:val="right"/>
        <w:rPr>
          <w:rFonts w:ascii="Times New Roman" w:hAnsi="Times New Roman"/>
          <w:b/>
          <w:sz w:val="24"/>
          <w:szCs w:val="24"/>
        </w:rPr>
      </w:pPr>
    </w:p>
    <w:p w:rsidR="00FC342A" w:rsidRDefault="00FC342A" w:rsidP="00F8342B">
      <w:pPr>
        <w:ind w:right="-1"/>
        <w:jc w:val="right"/>
        <w:rPr>
          <w:rFonts w:ascii="Times New Roman" w:hAnsi="Times New Roman"/>
          <w:b/>
          <w:sz w:val="24"/>
          <w:szCs w:val="24"/>
        </w:rPr>
      </w:pPr>
    </w:p>
    <w:p w:rsidR="00FC342A" w:rsidRDefault="00FC342A" w:rsidP="00F8342B">
      <w:pPr>
        <w:ind w:right="-1"/>
        <w:jc w:val="right"/>
        <w:rPr>
          <w:rFonts w:ascii="Times New Roman" w:hAnsi="Times New Roman"/>
          <w:b/>
          <w:sz w:val="24"/>
          <w:szCs w:val="24"/>
        </w:rPr>
      </w:pPr>
    </w:p>
    <w:p w:rsidR="00FC342A" w:rsidRDefault="00FC342A" w:rsidP="00F8342B">
      <w:pPr>
        <w:ind w:right="-1"/>
        <w:jc w:val="right"/>
        <w:rPr>
          <w:rFonts w:ascii="Times New Roman" w:hAnsi="Times New Roman"/>
          <w:b/>
          <w:sz w:val="24"/>
          <w:szCs w:val="24"/>
        </w:rPr>
      </w:pPr>
    </w:p>
    <w:p w:rsidR="00FC342A" w:rsidRDefault="00FC342A" w:rsidP="00F8342B">
      <w:pPr>
        <w:ind w:right="-1"/>
        <w:jc w:val="right"/>
        <w:rPr>
          <w:rFonts w:ascii="Times New Roman" w:hAnsi="Times New Roman"/>
          <w:b/>
          <w:sz w:val="24"/>
          <w:szCs w:val="24"/>
        </w:rPr>
      </w:pPr>
    </w:p>
    <w:p w:rsidR="00FC342A" w:rsidRDefault="00FC342A" w:rsidP="00F8342B">
      <w:pPr>
        <w:ind w:right="-1"/>
        <w:jc w:val="right"/>
        <w:rPr>
          <w:rFonts w:ascii="Times New Roman" w:hAnsi="Times New Roman"/>
          <w:b/>
          <w:sz w:val="24"/>
          <w:szCs w:val="24"/>
        </w:rPr>
      </w:pPr>
    </w:p>
    <w:p w:rsidR="00FC342A" w:rsidRDefault="00FC342A" w:rsidP="00F8342B">
      <w:pPr>
        <w:ind w:right="-1"/>
        <w:jc w:val="right"/>
        <w:rPr>
          <w:rFonts w:ascii="Times New Roman" w:hAnsi="Times New Roman"/>
          <w:b/>
          <w:sz w:val="24"/>
          <w:szCs w:val="24"/>
        </w:rPr>
      </w:pPr>
    </w:p>
    <w:p w:rsidR="008A4D9F" w:rsidRPr="00152E4A" w:rsidRDefault="008A4D9F" w:rsidP="00F8342B">
      <w:pPr>
        <w:ind w:right="-1"/>
        <w:jc w:val="right"/>
        <w:rPr>
          <w:rFonts w:ascii="Times New Roman" w:hAnsi="Times New Roman"/>
          <w:b/>
          <w:sz w:val="24"/>
          <w:szCs w:val="24"/>
        </w:rPr>
      </w:pPr>
      <w:r w:rsidRPr="00152E4A">
        <w:rPr>
          <w:rFonts w:ascii="Times New Roman" w:hAnsi="Times New Roman"/>
          <w:b/>
          <w:sz w:val="24"/>
          <w:szCs w:val="24"/>
        </w:rPr>
        <w:lastRenderedPageBreak/>
        <w:t>Приложение № 3</w:t>
      </w:r>
    </w:p>
    <w:p w:rsidR="00F8342B" w:rsidRPr="003C2046" w:rsidRDefault="00F8342B" w:rsidP="00F8342B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8" w:name="OLE_LINK63"/>
      <w:bookmarkStart w:id="9" w:name="OLE_LINK53"/>
      <w:bookmarkStart w:id="10" w:name="OLE_LINK54"/>
      <w:bookmarkStart w:id="11" w:name="OLE_LINK64"/>
      <w:bookmarkStart w:id="12" w:name="OLE_LINK66"/>
    </w:p>
    <w:p w:rsidR="00F8342B" w:rsidRPr="00C36848" w:rsidRDefault="00F8342B" w:rsidP="00E73D39">
      <w:pPr>
        <w:pStyle w:val="a3"/>
        <w:tabs>
          <w:tab w:val="left" w:pos="6237"/>
        </w:tabs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Тел._____________________</w:t>
      </w:r>
      <w:r w:rsidR="00E73D39">
        <w:rPr>
          <w:rFonts w:ascii="Times New Roman" w:hAnsi="Times New Roman"/>
          <w:sz w:val="24"/>
          <w:szCs w:val="24"/>
        </w:rPr>
        <w:t xml:space="preserve">                                                   Главе Администрации ГО «город Дербент»</w:t>
      </w:r>
    </w:p>
    <w:p w:rsidR="009A1935" w:rsidRDefault="00E73D39" w:rsidP="00E73D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Пирмагомедову Р.С</w:t>
      </w:r>
      <w:r w:rsidR="009A1935">
        <w:rPr>
          <w:rFonts w:ascii="Times New Roman" w:hAnsi="Times New Roman"/>
          <w:sz w:val="24"/>
          <w:szCs w:val="24"/>
        </w:rPr>
        <w:t>.</w:t>
      </w:r>
    </w:p>
    <w:p w:rsidR="00F8342B" w:rsidRPr="003C2046" w:rsidRDefault="00E73D39" w:rsidP="00E73D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="00F8342B" w:rsidRPr="003C2046">
        <w:rPr>
          <w:rFonts w:ascii="Times New Roman" w:hAnsi="Times New Roman"/>
          <w:sz w:val="24"/>
          <w:szCs w:val="24"/>
        </w:rPr>
        <w:t>_____________________________</w:t>
      </w:r>
      <w:r w:rsidR="00F8342B">
        <w:rPr>
          <w:rFonts w:ascii="Times New Roman" w:hAnsi="Times New Roman"/>
          <w:sz w:val="24"/>
          <w:szCs w:val="24"/>
        </w:rPr>
        <w:t>______</w:t>
      </w:r>
    </w:p>
    <w:p w:rsidR="00F8342B" w:rsidRPr="0075356C" w:rsidRDefault="00E73D39" w:rsidP="00E73D39">
      <w:pPr>
        <w:pStyle w:val="a3"/>
        <w:spacing w:after="60"/>
        <w:ind w:left="623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="00F8342B" w:rsidRPr="0075356C">
        <w:rPr>
          <w:rFonts w:ascii="Times New Roman" w:hAnsi="Times New Roman"/>
          <w:sz w:val="20"/>
          <w:szCs w:val="20"/>
        </w:rPr>
        <w:t>(ФИО заявителя)</w:t>
      </w:r>
    </w:p>
    <w:p w:rsidR="00F8342B" w:rsidRPr="003C2046" w:rsidRDefault="00E73D39" w:rsidP="00E73D39">
      <w:pPr>
        <w:pStyle w:val="a3"/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="00F8342B" w:rsidRPr="003C2046">
        <w:rPr>
          <w:rFonts w:ascii="Times New Roman" w:hAnsi="Times New Roman"/>
          <w:sz w:val="24"/>
          <w:szCs w:val="24"/>
        </w:rPr>
        <w:t>___</w:t>
      </w:r>
      <w:r w:rsidR="00F8342B">
        <w:rPr>
          <w:rFonts w:ascii="Times New Roman" w:hAnsi="Times New Roman"/>
          <w:sz w:val="24"/>
          <w:szCs w:val="24"/>
        </w:rPr>
        <w:t>_</w:t>
      </w:r>
      <w:r w:rsidR="00F8342B" w:rsidRPr="003C2046">
        <w:rPr>
          <w:rFonts w:ascii="Times New Roman" w:hAnsi="Times New Roman"/>
          <w:sz w:val="24"/>
          <w:szCs w:val="24"/>
        </w:rPr>
        <w:t>________________________</w:t>
      </w:r>
      <w:r w:rsidR="00F8342B">
        <w:rPr>
          <w:rFonts w:ascii="Times New Roman" w:hAnsi="Times New Roman"/>
          <w:sz w:val="24"/>
          <w:szCs w:val="24"/>
        </w:rPr>
        <w:t>_</w:t>
      </w:r>
      <w:r w:rsidR="00F8342B" w:rsidRPr="003C2046">
        <w:rPr>
          <w:rFonts w:ascii="Times New Roman" w:hAnsi="Times New Roman"/>
          <w:sz w:val="24"/>
          <w:szCs w:val="24"/>
        </w:rPr>
        <w:t>__</w:t>
      </w:r>
      <w:r w:rsidR="00F8342B">
        <w:rPr>
          <w:rFonts w:ascii="Times New Roman" w:hAnsi="Times New Roman"/>
          <w:sz w:val="24"/>
          <w:szCs w:val="24"/>
        </w:rPr>
        <w:t>____</w:t>
      </w:r>
    </w:p>
    <w:p w:rsidR="00F8342B" w:rsidRPr="003C2046" w:rsidRDefault="00E73D39" w:rsidP="00E73D39">
      <w:pPr>
        <w:pStyle w:val="a3"/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="00F8342B" w:rsidRPr="003C2046">
        <w:rPr>
          <w:rFonts w:ascii="Times New Roman" w:hAnsi="Times New Roman"/>
          <w:sz w:val="24"/>
          <w:szCs w:val="24"/>
        </w:rPr>
        <w:t>проживающего по адресу:</w:t>
      </w:r>
      <w:r w:rsidR="00F834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</w:t>
      </w:r>
      <w:r w:rsidR="00F8342B" w:rsidRPr="003C2046">
        <w:rPr>
          <w:rFonts w:ascii="Times New Roman" w:hAnsi="Times New Roman"/>
          <w:sz w:val="24"/>
          <w:szCs w:val="24"/>
        </w:rPr>
        <w:t>______</w:t>
      </w:r>
      <w:r w:rsidR="00F8342B">
        <w:rPr>
          <w:rFonts w:ascii="Times New Roman" w:hAnsi="Times New Roman"/>
          <w:sz w:val="24"/>
          <w:szCs w:val="24"/>
        </w:rPr>
        <w:t>______</w:t>
      </w:r>
    </w:p>
    <w:p w:rsidR="00F8342B" w:rsidRPr="003C2046" w:rsidRDefault="00E73D39" w:rsidP="00E73D39">
      <w:pPr>
        <w:pStyle w:val="a3"/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="00F8342B" w:rsidRPr="003C2046">
        <w:rPr>
          <w:rFonts w:ascii="Times New Roman" w:hAnsi="Times New Roman"/>
          <w:sz w:val="24"/>
          <w:szCs w:val="24"/>
        </w:rPr>
        <w:t>_______________________</w:t>
      </w:r>
      <w:r w:rsidR="00F8342B">
        <w:rPr>
          <w:rFonts w:ascii="Times New Roman" w:hAnsi="Times New Roman"/>
          <w:sz w:val="24"/>
          <w:szCs w:val="24"/>
        </w:rPr>
        <w:t>_____</w:t>
      </w:r>
      <w:r w:rsidR="00F8342B" w:rsidRPr="003C2046">
        <w:rPr>
          <w:rFonts w:ascii="Times New Roman" w:hAnsi="Times New Roman"/>
          <w:sz w:val="24"/>
          <w:szCs w:val="24"/>
        </w:rPr>
        <w:t>_____</w:t>
      </w:r>
      <w:r w:rsidR="00F8342B">
        <w:rPr>
          <w:rFonts w:ascii="Times New Roman" w:hAnsi="Times New Roman"/>
          <w:sz w:val="24"/>
          <w:szCs w:val="24"/>
        </w:rPr>
        <w:t>__</w:t>
      </w:r>
    </w:p>
    <w:p w:rsidR="00F8342B" w:rsidRPr="003C2046" w:rsidRDefault="00E73D39" w:rsidP="00E73D39">
      <w:pPr>
        <w:pStyle w:val="a3"/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="00F8342B" w:rsidRPr="003C2046">
        <w:rPr>
          <w:rFonts w:ascii="Times New Roman" w:hAnsi="Times New Roman"/>
          <w:sz w:val="24"/>
          <w:szCs w:val="24"/>
        </w:rPr>
        <w:t>зарегистрированного по адресу:</w:t>
      </w:r>
      <w:r>
        <w:rPr>
          <w:rFonts w:ascii="Times New Roman" w:hAnsi="Times New Roman"/>
          <w:sz w:val="24"/>
          <w:szCs w:val="24"/>
        </w:rPr>
        <w:t xml:space="preserve"> _________</w:t>
      </w:r>
    </w:p>
    <w:p w:rsidR="00F8342B" w:rsidRDefault="00E73D39" w:rsidP="00E73D39">
      <w:pPr>
        <w:pStyle w:val="a3"/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="00F8342B" w:rsidRPr="003C2046">
        <w:rPr>
          <w:rFonts w:ascii="Times New Roman" w:hAnsi="Times New Roman"/>
          <w:sz w:val="24"/>
          <w:szCs w:val="24"/>
        </w:rPr>
        <w:t>____________________________</w:t>
      </w:r>
      <w:r w:rsidR="00F8342B">
        <w:rPr>
          <w:rFonts w:ascii="Times New Roman" w:hAnsi="Times New Roman"/>
          <w:sz w:val="24"/>
          <w:szCs w:val="24"/>
        </w:rPr>
        <w:t>_______</w:t>
      </w:r>
    </w:p>
    <w:p w:rsidR="00F8342B" w:rsidRPr="003C2046" w:rsidRDefault="00E73D39" w:rsidP="00E73D39">
      <w:pPr>
        <w:pStyle w:val="a3"/>
        <w:tabs>
          <w:tab w:val="left" w:pos="7140"/>
        </w:tabs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="00F8342B">
        <w:rPr>
          <w:rFonts w:ascii="Times New Roman" w:hAnsi="Times New Roman"/>
          <w:sz w:val="24"/>
          <w:szCs w:val="24"/>
        </w:rPr>
        <w:t>___________________________________</w:t>
      </w:r>
    </w:p>
    <w:p w:rsidR="00F8342B" w:rsidRPr="003C2046" w:rsidRDefault="00F8342B" w:rsidP="00F8342B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</w:p>
    <w:p w:rsidR="00F8342B" w:rsidRPr="003C2046" w:rsidRDefault="00F8342B" w:rsidP="00F8342B">
      <w:pPr>
        <w:pStyle w:val="a3"/>
        <w:spacing w:after="60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Паспортные данные: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046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3C204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</w:t>
      </w:r>
    </w:p>
    <w:p w:rsidR="00F8342B" w:rsidRPr="003C2046" w:rsidRDefault="00F8342B" w:rsidP="00F8342B">
      <w:pPr>
        <w:pStyle w:val="a3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3C204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</w:t>
      </w:r>
    </w:p>
    <w:p w:rsidR="00F8342B" w:rsidRPr="00EE62BA" w:rsidRDefault="00F8342B" w:rsidP="00F8342B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EE62BA">
        <w:rPr>
          <w:rFonts w:ascii="Times New Roman" w:hAnsi="Times New Roman"/>
          <w:sz w:val="20"/>
          <w:szCs w:val="20"/>
        </w:rPr>
        <w:t>(номер, серия, кем и когда выдан)</w:t>
      </w:r>
    </w:p>
    <w:bookmarkEnd w:id="8"/>
    <w:p w:rsidR="00F8342B" w:rsidRPr="003C2046" w:rsidRDefault="00F8342B" w:rsidP="00F8342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8342B" w:rsidRPr="003C2046" w:rsidRDefault="00F8342B" w:rsidP="00F8342B">
      <w:pPr>
        <w:pStyle w:val="a3"/>
        <w:jc w:val="both"/>
        <w:rPr>
          <w:rFonts w:ascii="Times New Roman" w:hAnsi="Times New Roman"/>
          <w:sz w:val="24"/>
          <w:szCs w:val="24"/>
        </w:rPr>
      </w:pPr>
    </w:p>
    <w:bookmarkEnd w:id="9"/>
    <w:bookmarkEnd w:id="10"/>
    <w:bookmarkEnd w:id="11"/>
    <w:bookmarkEnd w:id="12"/>
    <w:p w:rsidR="00D601EC" w:rsidRDefault="00D601EC" w:rsidP="00C36848">
      <w:pPr>
        <w:spacing w:after="0" w:line="240" w:lineRule="auto"/>
        <w:ind w:left="-851" w:right="-568"/>
        <w:jc w:val="center"/>
        <w:rPr>
          <w:rFonts w:ascii="Times New Roman" w:hAnsi="Times New Roman"/>
          <w:b/>
          <w:sz w:val="24"/>
          <w:szCs w:val="24"/>
        </w:rPr>
      </w:pPr>
    </w:p>
    <w:p w:rsidR="00D601EC" w:rsidRPr="00D601EC" w:rsidRDefault="00D601EC" w:rsidP="00D601E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D601EC">
        <w:rPr>
          <w:rFonts w:ascii="Times New Roman" w:hAnsi="Times New Roman"/>
          <w:b/>
          <w:sz w:val="24"/>
          <w:szCs w:val="24"/>
        </w:rPr>
        <w:t>ЗАЯВЛЕНИЕ</w:t>
      </w:r>
    </w:p>
    <w:p w:rsidR="00D601EC" w:rsidRPr="00D601EC" w:rsidRDefault="00D601EC" w:rsidP="00D601EC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8C42D5" w:rsidRDefault="00472723" w:rsidP="00472723">
      <w:pPr>
        <w:spacing w:after="0" w:line="240" w:lineRule="auto"/>
        <w:ind w:right="-2" w:firstLine="710"/>
        <w:jc w:val="both"/>
        <w:rPr>
          <w:rFonts w:ascii="Times New Roman" w:hAnsi="Times New Roman"/>
          <w:sz w:val="24"/>
          <w:szCs w:val="24"/>
        </w:rPr>
      </w:pPr>
      <w:bookmarkStart w:id="13" w:name="OLE_LINK74"/>
      <w:bookmarkStart w:id="14" w:name="OLE_LINK75"/>
      <w:r w:rsidRPr="00C36848">
        <w:rPr>
          <w:rFonts w:ascii="Times New Roman" w:hAnsi="Times New Roman"/>
          <w:sz w:val="24"/>
          <w:szCs w:val="24"/>
        </w:rPr>
        <w:t>Прошу Вашего разрешения на продажу_______________________________________, находящегося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6848">
        <w:rPr>
          <w:rFonts w:ascii="Times New Roman" w:hAnsi="Times New Roman"/>
          <w:sz w:val="24"/>
          <w:szCs w:val="24"/>
        </w:rPr>
        <w:t>(-щейся) по адресу:______________________________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="008C42D5">
        <w:rPr>
          <w:rFonts w:ascii="Times New Roman" w:hAnsi="Times New Roman"/>
          <w:sz w:val="24"/>
          <w:szCs w:val="24"/>
        </w:rPr>
        <w:t>_</w:t>
      </w:r>
    </w:p>
    <w:p w:rsidR="00472723" w:rsidRPr="00C36848" w:rsidRDefault="008C42D5" w:rsidP="008C42D5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  <w:r w:rsidR="00472723">
        <w:rPr>
          <w:rFonts w:ascii="Times New Roman" w:hAnsi="Times New Roman"/>
          <w:sz w:val="24"/>
          <w:szCs w:val="24"/>
        </w:rPr>
        <w:t xml:space="preserve"> </w:t>
      </w:r>
    </w:p>
    <w:p w:rsidR="00472723" w:rsidRPr="00C36848" w:rsidRDefault="00472723" w:rsidP="00472723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C36848">
        <w:rPr>
          <w:rFonts w:ascii="Times New Roman" w:hAnsi="Times New Roman"/>
          <w:sz w:val="24"/>
          <w:szCs w:val="24"/>
        </w:rPr>
        <w:t>общей площадью _____ кв.м, жилой площадью ______ кв.м.</w:t>
      </w:r>
      <w:r>
        <w:rPr>
          <w:rFonts w:ascii="Times New Roman" w:hAnsi="Times New Roman"/>
          <w:sz w:val="24"/>
          <w:szCs w:val="24"/>
        </w:rPr>
        <w:t>,</w:t>
      </w:r>
      <w:r w:rsidRPr="00C36848">
        <w:rPr>
          <w:rFonts w:ascii="Times New Roman" w:hAnsi="Times New Roman"/>
          <w:sz w:val="24"/>
          <w:szCs w:val="24"/>
        </w:rPr>
        <w:t xml:space="preserve"> принадлежащей по праву собственности: 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C36848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</w:t>
      </w:r>
    </w:p>
    <w:p w:rsidR="00D601EC" w:rsidRDefault="00472723" w:rsidP="00472723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C36848"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8C42D5" w:rsidRPr="00D601EC" w:rsidRDefault="008C42D5" w:rsidP="00472723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D601EC" w:rsidRPr="00D601EC" w:rsidRDefault="00D601EC" w:rsidP="00D601EC">
      <w:pPr>
        <w:spacing w:after="0" w:line="240" w:lineRule="auto"/>
        <w:ind w:right="-1"/>
        <w:jc w:val="center"/>
        <w:rPr>
          <w:rFonts w:ascii="Times New Roman" w:hAnsi="Times New Roman"/>
          <w:sz w:val="18"/>
          <w:szCs w:val="18"/>
        </w:rPr>
      </w:pPr>
      <w:r w:rsidRPr="00D601EC">
        <w:rPr>
          <w:rFonts w:ascii="Times New Roman" w:hAnsi="Times New Roman"/>
          <w:sz w:val="18"/>
          <w:szCs w:val="18"/>
        </w:rPr>
        <w:t>(ФИО совершеннолетних собственников, ФИО, год рождения недееспособного (ограничено дееспособного), в каких долях)</w:t>
      </w:r>
    </w:p>
    <w:p w:rsidR="008129BA" w:rsidRPr="00C36848" w:rsidRDefault="008129BA" w:rsidP="008129BA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C36848">
        <w:rPr>
          <w:rFonts w:ascii="Times New Roman" w:hAnsi="Times New Roman"/>
          <w:sz w:val="24"/>
          <w:szCs w:val="24"/>
        </w:rPr>
        <w:t>взамен_____________________________________________________________</w:t>
      </w:r>
      <w:r w:rsidR="00D60B64">
        <w:rPr>
          <w:rFonts w:ascii="Times New Roman" w:hAnsi="Times New Roman"/>
          <w:sz w:val="24"/>
          <w:szCs w:val="24"/>
        </w:rPr>
        <w:t>____________________, находящаяся (-щи</w:t>
      </w:r>
      <w:r w:rsidRPr="00C36848">
        <w:rPr>
          <w:rFonts w:ascii="Times New Roman" w:hAnsi="Times New Roman"/>
          <w:sz w:val="24"/>
          <w:szCs w:val="24"/>
        </w:rPr>
        <w:t>йся) по адресу: 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C36848">
        <w:rPr>
          <w:rFonts w:ascii="Times New Roman" w:hAnsi="Times New Roman"/>
          <w:sz w:val="24"/>
          <w:szCs w:val="24"/>
        </w:rPr>
        <w:t>_________</w:t>
      </w:r>
    </w:p>
    <w:p w:rsidR="008129BA" w:rsidRPr="00C36848" w:rsidRDefault="008129BA" w:rsidP="008129BA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C36848">
        <w:rPr>
          <w:rFonts w:ascii="Times New Roman" w:hAnsi="Times New Roman"/>
          <w:sz w:val="24"/>
          <w:szCs w:val="24"/>
        </w:rPr>
        <w:t>общей площадью ______ кв.м., жилой площадью ______ кв.м. в собственность ___________________</w:t>
      </w:r>
    </w:p>
    <w:p w:rsidR="008129BA" w:rsidRPr="00C36848" w:rsidRDefault="008129BA" w:rsidP="008129BA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C36848"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D601EC" w:rsidRPr="00D601EC" w:rsidRDefault="008129BA" w:rsidP="008129BA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C36848"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D601EC" w:rsidRPr="00D601EC" w:rsidRDefault="00D601EC" w:rsidP="00D601EC">
      <w:pPr>
        <w:spacing w:after="0" w:line="240" w:lineRule="auto"/>
        <w:ind w:right="-1"/>
        <w:jc w:val="center"/>
        <w:rPr>
          <w:rFonts w:ascii="Times New Roman" w:hAnsi="Times New Roman"/>
          <w:sz w:val="20"/>
          <w:szCs w:val="20"/>
        </w:rPr>
      </w:pPr>
      <w:r w:rsidRPr="00D601EC">
        <w:rPr>
          <w:rFonts w:ascii="Times New Roman" w:hAnsi="Times New Roman"/>
          <w:sz w:val="20"/>
          <w:szCs w:val="20"/>
        </w:rPr>
        <w:t>(ФИО, год рождения недееспособного (ограничено дееспособного), в каких долях)</w:t>
      </w:r>
    </w:p>
    <w:p w:rsidR="00D601EC" w:rsidRPr="00D601EC" w:rsidRDefault="00D601EC" w:rsidP="00D601E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bookmarkEnd w:id="13"/>
    <w:bookmarkEnd w:id="14"/>
    <w:p w:rsidR="00D601EC" w:rsidRPr="00D601EC" w:rsidRDefault="00D601EC" w:rsidP="00D601E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601EC">
        <w:rPr>
          <w:rFonts w:ascii="Times New Roman" w:hAnsi="Times New Roman"/>
          <w:sz w:val="24"/>
          <w:szCs w:val="24"/>
        </w:rPr>
        <w:t xml:space="preserve">Жилищные права </w:t>
      </w:r>
      <w:r w:rsidR="008129BA">
        <w:rPr>
          <w:rFonts w:ascii="Times New Roman" w:hAnsi="Times New Roman"/>
          <w:sz w:val="24"/>
          <w:szCs w:val="24"/>
        </w:rPr>
        <w:t>недееспособного</w:t>
      </w:r>
      <w:r w:rsidRPr="00D601EC">
        <w:rPr>
          <w:rFonts w:ascii="Times New Roman" w:hAnsi="Times New Roman"/>
          <w:sz w:val="24"/>
          <w:szCs w:val="24"/>
        </w:rPr>
        <w:t xml:space="preserve"> (ограни</w:t>
      </w:r>
      <w:r w:rsidR="008129BA">
        <w:rPr>
          <w:rFonts w:ascii="Times New Roman" w:hAnsi="Times New Roman"/>
          <w:sz w:val="24"/>
          <w:szCs w:val="24"/>
        </w:rPr>
        <w:t>чено дееспособного</w:t>
      </w:r>
      <w:r w:rsidRPr="00D601EC">
        <w:rPr>
          <w:rFonts w:ascii="Times New Roman" w:hAnsi="Times New Roman"/>
          <w:sz w:val="24"/>
          <w:szCs w:val="24"/>
        </w:rPr>
        <w:t>) совершенно</w:t>
      </w:r>
      <w:r w:rsidR="008129BA">
        <w:rPr>
          <w:rFonts w:ascii="Times New Roman" w:hAnsi="Times New Roman"/>
          <w:sz w:val="24"/>
          <w:szCs w:val="24"/>
        </w:rPr>
        <w:t>летнего</w:t>
      </w:r>
      <w:r w:rsidRPr="00D601EC">
        <w:rPr>
          <w:rFonts w:ascii="Times New Roman" w:hAnsi="Times New Roman"/>
          <w:sz w:val="24"/>
          <w:szCs w:val="24"/>
        </w:rPr>
        <w:t xml:space="preserve"> граждан</w:t>
      </w:r>
      <w:r w:rsidR="008129BA">
        <w:rPr>
          <w:rFonts w:ascii="Times New Roman" w:hAnsi="Times New Roman"/>
          <w:sz w:val="24"/>
          <w:szCs w:val="24"/>
        </w:rPr>
        <w:t>ина</w:t>
      </w:r>
      <w:r w:rsidRPr="00D601EC">
        <w:rPr>
          <w:rFonts w:ascii="Times New Roman" w:hAnsi="Times New Roman"/>
          <w:sz w:val="24"/>
          <w:szCs w:val="24"/>
        </w:rPr>
        <w:t xml:space="preserve"> не ущемляются.</w:t>
      </w:r>
    </w:p>
    <w:p w:rsidR="00D601EC" w:rsidRPr="00D601EC" w:rsidRDefault="00D601EC" w:rsidP="00D601EC">
      <w:pP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601EC">
        <w:rPr>
          <w:rFonts w:ascii="Times New Roman" w:hAnsi="Times New Roman"/>
          <w:sz w:val="24"/>
          <w:szCs w:val="24"/>
        </w:rPr>
        <w:t>Согласие всех заинтересованных сторон имеется.</w:t>
      </w:r>
    </w:p>
    <w:p w:rsidR="008129BA" w:rsidRPr="00EC1256" w:rsidRDefault="008129BA" w:rsidP="008129BA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EC1256">
        <w:rPr>
          <w:rFonts w:ascii="Times New Roman" w:hAnsi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D601EC" w:rsidRPr="00D601EC" w:rsidRDefault="00D601EC" w:rsidP="00D601E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8C42D5" w:rsidRDefault="008C42D5" w:rsidP="00D601EC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5" w:name="OLE_LINK48"/>
      <w:bookmarkStart w:id="16" w:name="OLE_LINK49"/>
      <w:bookmarkStart w:id="17" w:name="OLE_LINK65"/>
      <w:bookmarkStart w:id="18" w:name="OLE_LINK67"/>
    </w:p>
    <w:p w:rsidR="008C42D5" w:rsidRDefault="008C42D5" w:rsidP="00D601EC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bookmarkEnd w:id="15"/>
    <w:bookmarkEnd w:id="16"/>
    <w:bookmarkEnd w:id="17"/>
    <w:bookmarkEnd w:id="18"/>
    <w:p w:rsidR="00A26A19" w:rsidRPr="00EC1256" w:rsidRDefault="00A26A19" w:rsidP="00A26A19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EC1256">
        <w:rPr>
          <w:rFonts w:ascii="Times New Roman" w:hAnsi="Times New Roman"/>
          <w:sz w:val="24"/>
          <w:szCs w:val="24"/>
        </w:rPr>
        <w:t xml:space="preserve">Дата подачи заявления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EC1256">
        <w:rPr>
          <w:rFonts w:ascii="Times New Roman" w:hAnsi="Times New Roman"/>
          <w:sz w:val="24"/>
          <w:szCs w:val="24"/>
        </w:rPr>
        <w:t xml:space="preserve">   Подпись                                                       /Ф.И.О./</w:t>
      </w:r>
    </w:p>
    <w:p w:rsidR="00D601EC" w:rsidRPr="00D601EC" w:rsidRDefault="00D601EC" w:rsidP="00D601EC">
      <w:pPr>
        <w:ind w:right="-1"/>
        <w:jc w:val="right"/>
        <w:rPr>
          <w:rFonts w:ascii="Times New Roman" w:hAnsi="Times New Roman"/>
          <w:sz w:val="24"/>
          <w:szCs w:val="24"/>
        </w:rPr>
      </w:pPr>
    </w:p>
    <w:p w:rsidR="00D601EC" w:rsidRDefault="00D601EC" w:rsidP="00D601EC">
      <w:pPr>
        <w:ind w:right="-1"/>
        <w:rPr>
          <w:rFonts w:ascii="Times New Roman" w:hAnsi="Times New Roman"/>
          <w:sz w:val="24"/>
          <w:szCs w:val="24"/>
        </w:rPr>
      </w:pPr>
    </w:p>
    <w:p w:rsidR="00D601EC" w:rsidRDefault="00D601EC" w:rsidP="00D601EC">
      <w:pPr>
        <w:ind w:right="-1"/>
        <w:rPr>
          <w:rFonts w:ascii="Times New Roman" w:hAnsi="Times New Roman"/>
          <w:sz w:val="24"/>
          <w:szCs w:val="24"/>
        </w:rPr>
      </w:pPr>
    </w:p>
    <w:p w:rsidR="00A26A19" w:rsidRDefault="00A26A19" w:rsidP="00D601EC">
      <w:pPr>
        <w:ind w:right="-1"/>
        <w:rPr>
          <w:rFonts w:ascii="Times New Roman" w:hAnsi="Times New Roman"/>
          <w:sz w:val="24"/>
          <w:szCs w:val="24"/>
        </w:rPr>
      </w:pPr>
    </w:p>
    <w:p w:rsidR="00EC1256" w:rsidRDefault="00EC1256" w:rsidP="00D601EC">
      <w:pPr>
        <w:ind w:right="-1"/>
        <w:rPr>
          <w:rFonts w:ascii="Times New Roman" w:hAnsi="Times New Roman"/>
          <w:sz w:val="24"/>
          <w:szCs w:val="24"/>
        </w:rPr>
      </w:pPr>
    </w:p>
    <w:p w:rsidR="008A4D9F" w:rsidRPr="00152E4A" w:rsidRDefault="00A54837" w:rsidP="00F8342B">
      <w:pPr>
        <w:ind w:right="-1"/>
        <w:jc w:val="right"/>
        <w:rPr>
          <w:rFonts w:ascii="Times New Roman" w:hAnsi="Times New Roman"/>
          <w:b/>
          <w:sz w:val="24"/>
          <w:szCs w:val="24"/>
        </w:rPr>
      </w:pPr>
      <w:r w:rsidRPr="00152E4A">
        <w:rPr>
          <w:rFonts w:ascii="Times New Roman" w:hAnsi="Times New Roman"/>
          <w:b/>
          <w:sz w:val="24"/>
          <w:szCs w:val="24"/>
        </w:rPr>
        <w:lastRenderedPageBreak/>
        <w:t>Приложение № 4</w:t>
      </w:r>
    </w:p>
    <w:p w:rsidR="00F8342B" w:rsidRPr="003C2046" w:rsidRDefault="00F8342B" w:rsidP="00F8342B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19" w:name="OLE_LINK70"/>
    </w:p>
    <w:p w:rsidR="00A26A19" w:rsidRPr="00C36848" w:rsidRDefault="00F8342B" w:rsidP="00A26A19">
      <w:pPr>
        <w:pStyle w:val="a3"/>
        <w:tabs>
          <w:tab w:val="left" w:pos="6237"/>
        </w:tabs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Тел._____________________</w:t>
      </w:r>
      <w:r w:rsidR="00A26A19">
        <w:rPr>
          <w:rFonts w:ascii="Times New Roman" w:hAnsi="Times New Roman"/>
          <w:sz w:val="24"/>
          <w:szCs w:val="24"/>
        </w:rPr>
        <w:t xml:space="preserve">                                                   Главе Администрации ГО «город Дербент»</w:t>
      </w:r>
    </w:p>
    <w:p w:rsidR="00A26A19" w:rsidRDefault="00A26A19" w:rsidP="00A26A1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Пирмагомедову Р.С.</w:t>
      </w:r>
    </w:p>
    <w:p w:rsidR="00A26A19" w:rsidRDefault="00A26A19" w:rsidP="00A26A1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6A19" w:rsidRPr="003C2046" w:rsidRDefault="00A26A19" w:rsidP="00A26A1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Pr="003C2046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A26A19" w:rsidRPr="0075356C" w:rsidRDefault="00A26A19" w:rsidP="00A26A19">
      <w:pPr>
        <w:pStyle w:val="a3"/>
        <w:spacing w:after="60"/>
        <w:ind w:left="623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75356C">
        <w:rPr>
          <w:rFonts w:ascii="Times New Roman" w:hAnsi="Times New Roman"/>
          <w:sz w:val="20"/>
          <w:szCs w:val="20"/>
        </w:rPr>
        <w:t>(ФИО заявителя)</w:t>
      </w:r>
    </w:p>
    <w:p w:rsidR="00A26A19" w:rsidRPr="003C2046" w:rsidRDefault="00A26A19" w:rsidP="00A26A19">
      <w:pPr>
        <w:pStyle w:val="a3"/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Pr="003C204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</w:t>
      </w:r>
    </w:p>
    <w:p w:rsidR="00A26A19" w:rsidRPr="003C2046" w:rsidRDefault="00A26A19" w:rsidP="00A26A19">
      <w:pPr>
        <w:pStyle w:val="a3"/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3C2046">
        <w:rPr>
          <w:rFonts w:ascii="Times New Roman" w:hAnsi="Times New Roman"/>
          <w:sz w:val="24"/>
          <w:szCs w:val="24"/>
        </w:rPr>
        <w:t>проживающего по адресу:</w:t>
      </w:r>
      <w:r>
        <w:rPr>
          <w:rFonts w:ascii="Times New Roman" w:hAnsi="Times New Roman"/>
          <w:sz w:val="24"/>
          <w:szCs w:val="24"/>
        </w:rPr>
        <w:t xml:space="preserve"> __</w:t>
      </w:r>
      <w:r w:rsidRPr="003C2046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</w:t>
      </w:r>
    </w:p>
    <w:p w:rsidR="00A26A19" w:rsidRPr="003C2046" w:rsidRDefault="00A26A19" w:rsidP="00A26A19">
      <w:pPr>
        <w:pStyle w:val="a3"/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Pr="003C2046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3C204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</w:t>
      </w:r>
    </w:p>
    <w:p w:rsidR="00A26A19" w:rsidRPr="003C2046" w:rsidRDefault="00A26A19" w:rsidP="00A26A19">
      <w:pPr>
        <w:pStyle w:val="a3"/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3C2046">
        <w:rPr>
          <w:rFonts w:ascii="Times New Roman" w:hAnsi="Times New Roman"/>
          <w:sz w:val="24"/>
          <w:szCs w:val="24"/>
        </w:rPr>
        <w:t>зарегистрированного по адресу:</w:t>
      </w:r>
      <w:r>
        <w:rPr>
          <w:rFonts w:ascii="Times New Roman" w:hAnsi="Times New Roman"/>
          <w:sz w:val="24"/>
          <w:szCs w:val="24"/>
        </w:rPr>
        <w:t xml:space="preserve"> _________</w:t>
      </w:r>
    </w:p>
    <w:p w:rsidR="00A26A19" w:rsidRDefault="00A26A19" w:rsidP="00A26A19">
      <w:pPr>
        <w:pStyle w:val="a3"/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Pr="003C2046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A26A19" w:rsidRPr="003C2046" w:rsidRDefault="00A26A19" w:rsidP="00A26A19">
      <w:pPr>
        <w:pStyle w:val="a3"/>
        <w:tabs>
          <w:tab w:val="left" w:pos="7140"/>
        </w:tabs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_____________________________________</w:t>
      </w:r>
    </w:p>
    <w:p w:rsidR="00F8342B" w:rsidRPr="003C2046" w:rsidRDefault="00A26A19" w:rsidP="00A26A19">
      <w:pPr>
        <w:pStyle w:val="a3"/>
        <w:tabs>
          <w:tab w:val="left" w:pos="623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8342B" w:rsidRPr="003C2046" w:rsidRDefault="00F8342B" w:rsidP="00F8342B">
      <w:pPr>
        <w:pStyle w:val="a3"/>
        <w:spacing w:after="60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Паспортные данные: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046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3C204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</w:t>
      </w:r>
    </w:p>
    <w:p w:rsidR="00F8342B" w:rsidRPr="003C2046" w:rsidRDefault="00F8342B" w:rsidP="00F8342B">
      <w:pPr>
        <w:pStyle w:val="a3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3C204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</w:t>
      </w:r>
    </w:p>
    <w:p w:rsidR="00F8342B" w:rsidRPr="00EE62BA" w:rsidRDefault="00F8342B" w:rsidP="00F8342B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EE62BA">
        <w:rPr>
          <w:rFonts w:ascii="Times New Roman" w:hAnsi="Times New Roman"/>
          <w:sz w:val="20"/>
          <w:szCs w:val="20"/>
        </w:rPr>
        <w:t>(номер, серия, кем и когда выдан)</w:t>
      </w:r>
    </w:p>
    <w:p w:rsidR="00F8342B" w:rsidRPr="003C2046" w:rsidRDefault="00F8342B" w:rsidP="00F8342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8342B" w:rsidRPr="003C2046" w:rsidRDefault="00F8342B" w:rsidP="00F8342B">
      <w:pPr>
        <w:pStyle w:val="a3"/>
        <w:jc w:val="both"/>
        <w:rPr>
          <w:rFonts w:ascii="Times New Roman" w:hAnsi="Times New Roman"/>
          <w:sz w:val="24"/>
          <w:szCs w:val="24"/>
        </w:rPr>
      </w:pPr>
    </w:p>
    <w:bookmarkEnd w:id="19"/>
    <w:p w:rsidR="008A4D9F" w:rsidRPr="007C27FD" w:rsidRDefault="008A4D9F" w:rsidP="00F8342B">
      <w:pPr>
        <w:pStyle w:val="a3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7C27FD">
        <w:rPr>
          <w:rFonts w:ascii="Times New Roman" w:hAnsi="Times New Roman"/>
          <w:b/>
          <w:sz w:val="24"/>
          <w:szCs w:val="24"/>
        </w:rPr>
        <w:t>ЗАЯВЛЕНИЕ</w:t>
      </w:r>
    </w:p>
    <w:p w:rsidR="008A4D9F" w:rsidRPr="003935EF" w:rsidRDefault="008A4D9F" w:rsidP="00F8342B">
      <w:pPr>
        <w:pStyle w:val="a3"/>
        <w:ind w:right="-1"/>
        <w:jc w:val="center"/>
        <w:rPr>
          <w:rFonts w:ascii="Times New Roman" w:hAnsi="Times New Roman"/>
          <w:sz w:val="24"/>
          <w:szCs w:val="24"/>
        </w:rPr>
      </w:pPr>
    </w:p>
    <w:p w:rsidR="008A4D9F" w:rsidRDefault="00EC1256" w:rsidP="00F8342B">
      <w:pPr>
        <w:pStyle w:val="a3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разрешить совершение сделки отчуждения</w:t>
      </w:r>
      <w:r w:rsidR="008A4D9F" w:rsidRPr="003935EF">
        <w:rPr>
          <w:rFonts w:ascii="Times New Roman" w:hAnsi="Times New Roman"/>
          <w:sz w:val="24"/>
          <w:szCs w:val="24"/>
        </w:rPr>
        <w:t xml:space="preserve"> __</w:t>
      </w:r>
      <w:r>
        <w:rPr>
          <w:rFonts w:ascii="Times New Roman" w:hAnsi="Times New Roman"/>
          <w:sz w:val="24"/>
          <w:szCs w:val="24"/>
        </w:rPr>
        <w:t>______________________</w:t>
      </w:r>
      <w:r w:rsidR="008A4D9F" w:rsidRPr="003935EF">
        <w:rPr>
          <w:rFonts w:ascii="Times New Roman" w:hAnsi="Times New Roman"/>
          <w:sz w:val="24"/>
          <w:szCs w:val="24"/>
        </w:rPr>
        <w:t>___, находящегося</w:t>
      </w:r>
      <w:r>
        <w:rPr>
          <w:rFonts w:ascii="Times New Roman" w:hAnsi="Times New Roman"/>
          <w:sz w:val="24"/>
          <w:szCs w:val="24"/>
        </w:rPr>
        <w:t xml:space="preserve"> (-щейся)</w:t>
      </w:r>
      <w:r w:rsidR="008A4D9F" w:rsidRPr="003935EF">
        <w:rPr>
          <w:rFonts w:ascii="Times New Roman" w:hAnsi="Times New Roman"/>
          <w:sz w:val="24"/>
          <w:szCs w:val="24"/>
        </w:rPr>
        <w:t xml:space="preserve"> по адресу:__</w:t>
      </w:r>
      <w:r w:rsidR="007C27FD">
        <w:rPr>
          <w:rFonts w:ascii="Times New Roman" w:hAnsi="Times New Roman"/>
          <w:sz w:val="24"/>
          <w:szCs w:val="24"/>
        </w:rPr>
        <w:t>____</w:t>
      </w:r>
      <w:r w:rsidR="00B87020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________________________________________</w:t>
      </w:r>
      <w:r w:rsidR="00B87020">
        <w:rPr>
          <w:rFonts w:ascii="Times New Roman" w:hAnsi="Times New Roman"/>
          <w:sz w:val="24"/>
          <w:szCs w:val="24"/>
        </w:rPr>
        <w:t>____</w:t>
      </w:r>
      <w:r w:rsidR="008A4D9F" w:rsidRPr="003935EF">
        <w:rPr>
          <w:rFonts w:ascii="Times New Roman" w:hAnsi="Times New Roman"/>
          <w:sz w:val="24"/>
          <w:szCs w:val="24"/>
        </w:rPr>
        <w:t>__</w:t>
      </w:r>
    </w:p>
    <w:p w:rsidR="008C42D5" w:rsidRPr="003935EF" w:rsidRDefault="008C42D5" w:rsidP="008C42D5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B87020" w:rsidRDefault="008A4D9F" w:rsidP="00F8342B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  <w:r w:rsidRPr="003935EF">
        <w:rPr>
          <w:rFonts w:ascii="Times New Roman" w:hAnsi="Times New Roman"/>
          <w:sz w:val="24"/>
          <w:szCs w:val="24"/>
        </w:rPr>
        <w:t>общей площадью _____</w:t>
      </w:r>
      <w:r w:rsidR="005A7D2C">
        <w:rPr>
          <w:rFonts w:ascii="Times New Roman" w:hAnsi="Times New Roman"/>
          <w:sz w:val="24"/>
          <w:szCs w:val="24"/>
        </w:rPr>
        <w:t xml:space="preserve"> </w:t>
      </w:r>
      <w:r w:rsidRPr="003935EF">
        <w:rPr>
          <w:rFonts w:ascii="Times New Roman" w:hAnsi="Times New Roman"/>
          <w:sz w:val="24"/>
          <w:szCs w:val="24"/>
        </w:rPr>
        <w:t>кв.м., жилой площадью _____</w:t>
      </w:r>
      <w:r w:rsidR="005A7D2C">
        <w:rPr>
          <w:rFonts w:ascii="Times New Roman" w:hAnsi="Times New Roman"/>
          <w:sz w:val="24"/>
          <w:szCs w:val="24"/>
        </w:rPr>
        <w:t xml:space="preserve"> </w:t>
      </w:r>
      <w:r w:rsidRPr="003935EF">
        <w:rPr>
          <w:rFonts w:ascii="Times New Roman" w:hAnsi="Times New Roman"/>
          <w:sz w:val="24"/>
          <w:szCs w:val="24"/>
        </w:rPr>
        <w:t>кв.м. принадлежащей мне</w:t>
      </w:r>
      <w:r w:rsidR="005F3C27">
        <w:rPr>
          <w:rFonts w:ascii="Times New Roman" w:hAnsi="Times New Roman"/>
          <w:sz w:val="24"/>
          <w:szCs w:val="24"/>
        </w:rPr>
        <w:t xml:space="preserve"> </w:t>
      </w:r>
      <w:r w:rsidRPr="003935EF">
        <w:rPr>
          <w:rFonts w:ascii="Times New Roman" w:hAnsi="Times New Roman"/>
          <w:sz w:val="24"/>
          <w:szCs w:val="24"/>
        </w:rPr>
        <w:t>по праву собственности:</w:t>
      </w:r>
      <w:r w:rsidR="00B87020">
        <w:rPr>
          <w:rFonts w:ascii="Times New Roman" w:hAnsi="Times New Roman"/>
          <w:sz w:val="24"/>
          <w:szCs w:val="24"/>
        </w:rPr>
        <w:t xml:space="preserve"> </w:t>
      </w:r>
      <w:r w:rsidRPr="003935EF">
        <w:rPr>
          <w:rFonts w:ascii="Times New Roman" w:hAnsi="Times New Roman"/>
          <w:sz w:val="24"/>
          <w:szCs w:val="24"/>
        </w:rPr>
        <w:t>________</w:t>
      </w:r>
      <w:r w:rsidR="00B87020">
        <w:rPr>
          <w:rFonts w:ascii="Times New Roman" w:hAnsi="Times New Roman"/>
          <w:sz w:val="24"/>
          <w:szCs w:val="24"/>
        </w:rPr>
        <w:t>_________</w:t>
      </w:r>
      <w:r w:rsidR="00EC1256">
        <w:rPr>
          <w:rFonts w:ascii="Times New Roman" w:hAnsi="Times New Roman"/>
          <w:sz w:val="24"/>
          <w:szCs w:val="24"/>
        </w:rPr>
        <w:t>___________________________________________________</w:t>
      </w:r>
      <w:r w:rsidR="00B87020">
        <w:rPr>
          <w:rFonts w:ascii="Times New Roman" w:hAnsi="Times New Roman"/>
          <w:sz w:val="24"/>
          <w:szCs w:val="24"/>
        </w:rPr>
        <w:t>_____</w:t>
      </w:r>
      <w:r w:rsidR="00EC1256">
        <w:rPr>
          <w:rFonts w:ascii="Times New Roman" w:hAnsi="Times New Roman"/>
          <w:sz w:val="24"/>
          <w:szCs w:val="24"/>
        </w:rPr>
        <w:t xml:space="preserve">, </w:t>
      </w:r>
    </w:p>
    <w:p w:rsidR="008A4D9F" w:rsidRPr="007C27FD" w:rsidRDefault="00EC1256" w:rsidP="00EC1256">
      <w:pPr>
        <w:pStyle w:val="a3"/>
        <w:ind w:right="-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054B7C">
        <w:rPr>
          <w:rFonts w:ascii="Times New Roman" w:hAnsi="Times New Roman"/>
          <w:sz w:val="24"/>
          <w:szCs w:val="24"/>
        </w:rPr>
        <w:t>(</w:t>
      </w:r>
      <w:r w:rsidR="008A4D9F" w:rsidRPr="007C27FD">
        <w:rPr>
          <w:rFonts w:ascii="Times New Roman" w:hAnsi="Times New Roman"/>
          <w:sz w:val="20"/>
          <w:szCs w:val="20"/>
        </w:rPr>
        <w:t>в каких долях)</w:t>
      </w:r>
    </w:p>
    <w:p w:rsidR="008A4D9F" w:rsidRPr="003935EF" w:rsidRDefault="00EC1256" w:rsidP="00F8342B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  <w:r w:rsidRPr="00EC1256">
        <w:rPr>
          <w:rFonts w:ascii="Times New Roman" w:hAnsi="Times New Roman"/>
          <w:sz w:val="24"/>
          <w:szCs w:val="24"/>
        </w:rPr>
        <w:t>при условии одновременной (предшествующей) покупки (приобретения, дарения)</w:t>
      </w:r>
      <w:r w:rsidR="00054B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 _____________________</w:t>
      </w:r>
      <w:r w:rsidR="008C42D5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8A4D9F" w:rsidRPr="003935EF">
        <w:rPr>
          <w:rFonts w:ascii="Times New Roman" w:hAnsi="Times New Roman"/>
          <w:sz w:val="24"/>
          <w:szCs w:val="24"/>
        </w:rPr>
        <w:t>находящегося</w:t>
      </w:r>
      <w:r>
        <w:rPr>
          <w:rFonts w:ascii="Times New Roman" w:hAnsi="Times New Roman"/>
          <w:sz w:val="24"/>
          <w:szCs w:val="24"/>
        </w:rPr>
        <w:t xml:space="preserve"> (-щейся)</w:t>
      </w:r>
      <w:r w:rsidR="008A4D9F" w:rsidRPr="003935EF">
        <w:rPr>
          <w:rFonts w:ascii="Times New Roman" w:hAnsi="Times New Roman"/>
          <w:sz w:val="24"/>
          <w:szCs w:val="24"/>
        </w:rPr>
        <w:t xml:space="preserve"> по адресу: ____</w:t>
      </w:r>
      <w:r w:rsidR="00054B7C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</w:t>
      </w:r>
      <w:r w:rsidR="00B87020">
        <w:rPr>
          <w:rFonts w:ascii="Times New Roman" w:hAnsi="Times New Roman"/>
          <w:sz w:val="24"/>
          <w:szCs w:val="24"/>
        </w:rPr>
        <w:t>_</w:t>
      </w:r>
      <w:r w:rsidR="00054B7C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</w:t>
      </w:r>
      <w:r w:rsidR="008C42D5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8A4D9F" w:rsidRPr="003935EF">
        <w:rPr>
          <w:rFonts w:ascii="Times New Roman" w:hAnsi="Times New Roman"/>
          <w:sz w:val="24"/>
          <w:szCs w:val="24"/>
        </w:rPr>
        <w:t>общей площадью _____</w:t>
      </w:r>
      <w:r w:rsidR="00D655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кв.м, </w:t>
      </w:r>
      <w:r w:rsidR="008A4D9F" w:rsidRPr="003935EF">
        <w:rPr>
          <w:rFonts w:ascii="Times New Roman" w:hAnsi="Times New Roman"/>
          <w:sz w:val="24"/>
          <w:szCs w:val="24"/>
        </w:rPr>
        <w:t>жилой площадью _____</w:t>
      </w:r>
      <w:r w:rsidR="00D655EF">
        <w:rPr>
          <w:rFonts w:ascii="Times New Roman" w:hAnsi="Times New Roman"/>
          <w:sz w:val="24"/>
          <w:szCs w:val="24"/>
        </w:rPr>
        <w:t xml:space="preserve"> </w:t>
      </w:r>
      <w:r w:rsidR="008A4D9F" w:rsidRPr="003935EF">
        <w:rPr>
          <w:rFonts w:ascii="Times New Roman" w:hAnsi="Times New Roman"/>
          <w:sz w:val="24"/>
          <w:szCs w:val="24"/>
        </w:rPr>
        <w:t>кв.м. в собственность мне</w:t>
      </w:r>
      <w:r w:rsidR="00D655EF">
        <w:rPr>
          <w:rFonts w:ascii="Times New Roman" w:hAnsi="Times New Roman"/>
          <w:sz w:val="24"/>
          <w:szCs w:val="24"/>
        </w:rPr>
        <w:t>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</w:t>
      </w:r>
      <w:r w:rsidR="00D655EF">
        <w:rPr>
          <w:rFonts w:ascii="Times New Roman" w:hAnsi="Times New Roman"/>
          <w:sz w:val="24"/>
          <w:szCs w:val="24"/>
        </w:rPr>
        <w:t>_____</w:t>
      </w:r>
    </w:p>
    <w:p w:rsidR="00D655EF" w:rsidRDefault="00D655EF" w:rsidP="00D655EF">
      <w:pPr>
        <w:pStyle w:val="a3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="008A4D9F" w:rsidRPr="003935EF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="00054B7C">
        <w:rPr>
          <w:rFonts w:ascii="Times New Roman" w:hAnsi="Times New Roman"/>
          <w:sz w:val="24"/>
          <w:szCs w:val="24"/>
        </w:rPr>
        <w:t>________</w:t>
      </w:r>
    </w:p>
    <w:p w:rsidR="008A4D9F" w:rsidRPr="00054B7C" w:rsidRDefault="008A4D9F" w:rsidP="00F8342B">
      <w:pPr>
        <w:pStyle w:val="a3"/>
        <w:ind w:right="-1"/>
        <w:jc w:val="center"/>
        <w:rPr>
          <w:rFonts w:ascii="Times New Roman" w:hAnsi="Times New Roman"/>
          <w:sz w:val="20"/>
          <w:szCs w:val="20"/>
        </w:rPr>
      </w:pPr>
      <w:r w:rsidRPr="00054B7C">
        <w:rPr>
          <w:rFonts w:ascii="Times New Roman" w:hAnsi="Times New Roman"/>
          <w:sz w:val="20"/>
          <w:szCs w:val="20"/>
        </w:rPr>
        <w:t>(в каких долях)</w:t>
      </w:r>
    </w:p>
    <w:p w:rsidR="00EC1256" w:rsidRDefault="00EC1256" w:rsidP="00F8342B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</w:p>
    <w:p w:rsidR="00EC1256" w:rsidRDefault="00EC1256" w:rsidP="00F8342B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</w:p>
    <w:p w:rsidR="00EC1256" w:rsidRPr="00EC1256" w:rsidRDefault="00EC1256" w:rsidP="00F8342B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EC1256">
        <w:rPr>
          <w:rFonts w:ascii="Times New Roman" w:hAnsi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EC1256" w:rsidRDefault="00EC1256" w:rsidP="00F8342B">
      <w:pPr>
        <w:pStyle w:val="a3"/>
        <w:tabs>
          <w:tab w:val="left" w:pos="8080"/>
        </w:tabs>
        <w:jc w:val="both"/>
        <w:rPr>
          <w:rFonts w:ascii="Times New Roman" w:hAnsi="Times New Roman"/>
          <w:b/>
          <w:sz w:val="24"/>
          <w:szCs w:val="24"/>
        </w:rPr>
      </w:pPr>
      <w:r w:rsidRPr="00EC1256">
        <w:rPr>
          <w:rFonts w:ascii="Times New Roman" w:hAnsi="Times New Roman"/>
          <w:b/>
          <w:sz w:val="24"/>
          <w:szCs w:val="24"/>
        </w:rPr>
        <w:t xml:space="preserve">                  </w:t>
      </w:r>
    </w:p>
    <w:p w:rsidR="008C42D5" w:rsidRDefault="00EC1256" w:rsidP="00F8342B">
      <w:pPr>
        <w:pStyle w:val="a3"/>
        <w:tabs>
          <w:tab w:val="left" w:pos="8080"/>
        </w:tabs>
        <w:jc w:val="both"/>
        <w:rPr>
          <w:rFonts w:ascii="Times New Roman" w:hAnsi="Times New Roman"/>
          <w:b/>
          <w:sz w:val="24"/>
          <w:szCs w:val="24"/>
        </w:rPr>
      </w:pPr>
      <w:r w:rsidRPr="00EC1256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</w:p>
    <w:p w:rsidR="008C42D5" w:rsidRDefault="008C42D5" w:rsidP="00F8342B">
      <w:pPr>
        <w:pStyle w:val="a3"/>
        <w:tabs>
          <w:tab w:val="left" w:pos="80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330729" w:rsidRDefault="00EC1256" w:rsidP="00F8342B">
      <w:pPr>
        <w:pStyle w:val="a3"/>
        <w:tabs>
          <w:tab w:val="left" w:pos="8080"/>
        </w:tabs>
        <w:jc w:val="both"/>
        <w:rPr>
          <w:rFonts w:ascii="Times New Roman" w:hAnsi="Times New Roman"/>
          <w:b/>
          <w:sz w:val="24"/>
          <w:szCs w:val="24"/>
        </w:rPr>
      </w:pPr>
      <w:r w:rsidRPr="00EC1256"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</w:p>
    <w:p w:rsidR="00F8342B" w:rsidRPr="00EC1256" w:rsidRDefault="00F8342B" w:rsidP="00F8342B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EC1256">
        <w:rPr>
          <w:rFonts w:ascii="Times New Roman" w:hAnsi="Times New Roman"/>
          <w:sz w:val="24"/>
          <w:szCs w:val="24"/>
        </w:rPr>
        <w:t xml:space="preserve">Дата подачи заявления </w:t>
      </w:r>
      <w:r w:rsidR="00EC1256" w:rsidRPr="00EC1256">
        <w:rPr>
          <w:rFonts w:ascii="Times New Roman" w:hAnsi="Times New Roman"/>
          <w:sz w:val="24"/>
          <w:szCs w:val="24"/>
        </w:rPr>
        <w:t xml:space="preserve">                      </w:t>
      </w:r>
      <w:r w:rsidR="00A26A19">
        <w:rPr>
          <w:rFonts w:ascii="Times New Roman" w:hAnsi="Times New Roman"/>
          <w:sz w:val="24"/>
          <w:szCs w:val="24"/>
        </w:rPr>
        <w:t xml:space="preserve">              </w:t>
      </w:r>
      <w:r w:rsidR="00EC1256" w:rsidRPr="00EC1256">
        <w:rPr>
          <w:rFonts w:ascii="Times New Roman" w:hAnsi="Times New Roman"/>
          <w:sz w:val="24"/>
          <w:szCs w:val="24"/>
        </w:rPr>
        <w:t xml:space="preserve">   </w:t>
      </w:r>
      <w:r w:rsidRPr="00EC1256">
        <w:rPr>
          <w:rFonts w:ascii="Times New Roman" w:hAnsi="Times New Roman"/>
          <w:sz w:val="24"/>
          <w:szCs w:val="24"/>
        </w:rPr>
        <w:t xml:space="preserve">Подпись  </w:t>
      </w:r>
      <w:r w:rsidR="00EC1256" w:rsidRPr="00EC1256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EC1256">
        <w:rPr>
          <w:rFonts w:ascii="Times New Roman" w:hAnsi="Times New Roman"/>
          <w:sz w:val="24"/>
          <w:szCs w:val="24"/>
        </w:rPr>
        <w:t xml:space="preserve"> /Ф.И.О./</w:t>
      </w:r>
    </w:p>
    <w:p w:rsidR="000457B5" w:rsidRDefault="000457B5" w:rsidP="00F8342B">
      <w:pPr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A4D9F" w:rsidRPr="00152E4A" w:rsidRDefault="008A4D9F" w:rsidP="00F8342B">
      <w:pPr>
        <w:ind w:right="-1"/>
        <w:jc w:val="right"/>
        <w:rPr>
          <w:rFonts w:ascii="Times New Roman" w:hAnsi="Times New Roman"/>
          <w:b/>
          <w:sz w:val="24"/>
          <w:szCs w:val="24"/>
        </w:rPr>
      </w:pPr>
      <w:r w:rsidRPr="00152E4A">
        <w:rPr>
          <w:rFonts w:ascii="Times New Roman" w:hAnsi="Times New Roman"/>
          <w:b/>
          <w:sz w:val="24"/>
          <w:szCs w:val="24"/>
        </w:rPr>
        <w:lastRenderedPageBreak/>
        <w:t>Приложение № 5</w:t>
      </w:r>
    </w:p>
    <w:p w:rsidR="00F8342B" w:rsidRPr="003C2046" w:rsidRDefault="00F8342B" w:rsidP="00F8342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26A19" w:rsidRPr="00C36848" w:rsidRDefault="00F8342B" w:rsidP="00A26A19">
      <w:pPr>
        <w:pStyle w:val="a3"/>
        <w:tabs>
          <w:tab w:val="left" w:pos="6237"/>
        </w:tabs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Тел._____________________</w:t>
      </w:r>
      <w:r w:rsidR="00A26A19">
        <w:rPr>
          <w:rFonts w:ascii="Times New Roman" w:hAnsi="Times New Roman"/>
          <w:sz w:val="24"/>
          <w:szCs w:val="24"/>
        </w:rPr>
        <w:t xml:space="preserve">                                                  Главе Администрации ГО «город Дербент»</w:t>
      </w:r>
    </w:p>
    <w:p w:rsidR="00A26A19" w:rsidRDefault="00A26A19" w:rsidP="00A26A1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Пирмагомедову Р.С.</w:t>
      </w:r>
    </w:p>
    <w:p w:rsidR="00A26A19" w:rsidRDefault="00A26A19" w:rsidP="00A26A1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6A19" w:rsidRPr="003C2046" w:rsidRDefault="00A26A19" w:rsidP="00A26A1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Pr="003C2046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A26A19" w:rsidRPr="0075356C" w:rsidRDefault="00A26A19" w:rsidP="00A26A19">
      <w:pPr>
        <w:pStyle w:val="a3"/>
        <w:spacing w:after="60"/>
        <w:ind w:left="623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75356C">
        <w:rPr>
          <w:rFonts w:ascii="Times New Roman" w:hAnsi="Times New Roman"/>
          <w:sz w:val="20"/>
          <w:szCs w:val="20"/>
        </w:rPr>
        <w:t>(ФИО заявителя)</w:t>
      </w:r>
    </w:p>
    <w:p w:rsidR="00A26A19" w:rsidRPr="003C2046" w:rsidRDefault="00A26A19" w:rsidP="00A26A19">
      <w:pPr>
        <w:pStyle w:val="a3"/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Pr="003C204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</w:t>
      </w:r>
    </w:p>
    <w:p w:rsidR="00A26A19" w:rsidRPr="003C2046" w:rsidRDefault="00A26A19" w:rsidP="00A26A19">
      <w:pPr>
        <w:pStyle w:val="a3"/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3C2046">
        <w:rPr>
          <w:rFonts w:ascii="Times New Roman" w:hAnsi="Times New Roman"/>
          <w:sz w:val="24"/>
          <w:szCs w:val="24"/>
        </w:rPr>
        <w:t>проживающего по адресу:</w:t>
      </w:r>
      <w:r>
        <w:rPr>
          <w:rFonts w:ascii="Times New Roman" w:hAnsi="Times New Roman"/>
          <w:sz w:val="24"/>
          <w:szCs w:val="24"/>
        </w:rPr>
        <w:t xml:space="preserve"> __</w:t>
      </w:r>
      <w:r w:rsidRPr="003C2046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</w:t>
      </w:r>
    </w:p>
    <w:p w:rsidR="00A26A19" w:rsidRPr="003C2046" w:rsidRDefault="00A26A19" w:rsidP="00A26A19">
      <w:pPr>
        <w:pStyle w:val="a3"/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Pr="003C2046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3C204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</w:t>
      </w:r>
    </w:p>
    <w:p w:rsidR="00A26A19" w:rsidRPr="003C2046" w:rsidRDefault="00A26A19" w:rsidP="00A26A19">
      <w:pPr>
        <w:pStyle w:val="a3"/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3C2046">
        <w:rPr>
          <w:rFonts w:ascii="Times New Roman" w:hAnsi="Times New Roman"/>
          <w:sz w:val="24"/>
          <w:szCs w:val="24"/>
        </w:rPr>
        <w:t>зарегистрированного по адресу:</w:t>
      </w:r>
      <w:r>
        <w:rPr>
          <w:rFonts w:ascii="Times New Roman" w:hAnsi="Times New Roman"/>
          <w:sz w:val="24"/>
          <w:szCs w:val="24"/>
        </w:rPr>
        <w:t xml:space="preserve"> _________</w:t>
      </w:r>
    </w:p>
    <w:p w:rsidR="00A26A19" w:rsidRDefault="00A26A19" w:rsidP="00A26A19">
      <w:pPr>
        <w:pStyle w:val="a3"/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Pr="003C2046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F8342B" w:rsidRPr="003C2046" w:rsidRDefault="00A26A19" w:rsidP="00A26A19">
      <w:pPr>
        <w:pStyle w:val="a3"/>
        <w:tabs>
          <w:tab w:val="left" w:pos="623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_____________________________________</w:t>
      </w:r>
    </w:p>
    <w:p w:rsidR="00A26A19" w:rsidRDefault="00A26A19" w:rsidP="00F8342B">
      <w:pPr>
        <w:pStyle w:val="a3"/>
        <w:spacing w:after="60"/>
        <w:rPr>
          <w:rFonts w:ascii="Times New Roman" w:hAnsi="Times New Roman"/>
          <w:sz w:val="24"/>
          <w:szCs w:val="24"/>
        </w:rPr>
      </w:pPr>
    </w:p>
    <w:p w:rsidR="00F8342B" w:rsidRPr="003C2046" w:rsidRDefault="00F8342B" w:rsidP="00F8342B">
      <w:pPr>
        <w:pStyle w:val="a3"/>
        <w:spacing w:after="60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Паспортные данные: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046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3C204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</w:t>
      </w:r>
    </w:p>
    <w:p w:rsidR="00F8342B" w:rsidRDefault="00F8342B" w:rsidP="00F8342B">
      <w:pPr>
        <w:pStyle w:val="a3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3C204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</w:t>
      </w:r>
    </w:p>
    <w:p w:rsidR="008C42D5" w:rsidRPr="003C2046" w:rsidRDefault="008C42D5" w:rsidP="00F8342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F8342B" w:rsidRPr="00EE62BA" w:rsidRDefault="00F8342B" w:rsidP="00F8342B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EE62BA">
        <w:rPr>
          <w:rFonts w:ascii="Times New Roman" w:hAnsi="Times New Roman"/>
          <w:sz w:val="20"/>
          <w:szCs w:val="20"/>
        </w:rPr>
        <w:t>(номер, серия, кем и когда выдан)</w:t>
      </w:r>
    </w:p>
    <w:p w:rsidR="00F8342B" w:rsidRPr="003C2046" w:rsidRDefault="00F8342B" w:rsidP="00F8342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8342B" w:rsidRPr="003C2046" w:rsidRDefault="00F8342B" w:rsidP="00F8342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601EC" w:rsidRDefault="00D601EC" w:rsidP="00D601EC">
      <w:pPr>
        <w:spacing w:after="0" w:line="240" w:lineRule="auto"/>
        <w:ind w:left="-851" w:right="-568"/>
        <w:jc w:val="center"/>
        <w:rPr>
          <w:rFonts w:ascii="Times New Roman" w:hAnsi="Times New Roman"/>
          <w:b/>
          <w:sz w:val="24"/>
          <w:szCs w:val="24"/>
        </w:rPr>
      </w:pPr>
    </w:p>
    <w:p w:rsidR="00D601EC" w:rsidRPr="00C36848" w:rsidRDefault="00D601EC" w:rsidP="00D601EC">
      <w:pPr>
        <w:spacing w:after="0" w:line="240" w:lineRule="auto"/>
        <w:ind w:left="-851" w:right="-568"/>
        <w:jc w:val="center"/>
        <w:rPr>
          <w:rFonts w:ascii="Times New Roman" w:hAnsi="Times New Roman"/>
          <w:b/>
          <w:sz w:val="24"/>
          <w:szCs w:val="24"/>
        </w:rPr>
      </w:pPr>
      <w:r w:rsidRPr="00C36848">
        <w:rPr>
          <w:rFonts w:ascii="Times New Roman" w:hAnsi="Times New Roman"/>
          <w:b/>
          <w:sz w:val="24"/>
          <w:szCs w:val="24"/>
        </w:rPr>
        <w:t>ЗАЯВЛЕНИЕ</w:t>
      </w:r>
    </w:p>
    <w:p w:rsidR="00D601EC" w:rsidRPr="00C36848" w:rsidRDefault="00D601EC" w:rsidP="00D601EC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8C42D5" w:rsidRDefault="00D601EC" w:rsidP="00D601EC">
      <w:pPr>
        <w:spacing w:after="0" w:line="240" w:lineRule="auto"/>
        <w:ind w:right="-2" w:firstLine="710"/>
        <w:jc w:val="both"/>
        <w:rPr>
          <w:rFonts w:ascii="Times New Roman" w:hAnsi="Times New Roman"/>
          <w:sz w:val="24"/>
          <w:szCs w:val="24"/>
        </w:rPr>
      </w:pPr>
      <w:r w:rsidRPr="00C36848">
        <w:rPr>
          <w:rFonts w:ascii="Times New Roman" w:hAnsi="Times New Roman"/>
          <w:sz w:val="24"/>
          <w:szCs w:val="24"/>
        </w:rPr>
        <w:t xml:space="preserve">Прошу </w:t>
      </w:r>
      <w:r w:rsidR="00D60B64">
        <w:rPr>
          <w:rFonts w:ascii="Times New Roman" w:hAnsi="Times New Roman"/>
          <w:sz w:val="24"/>
          <w:szCs w:val="24"/>
        </w:rPr>
        <w:t>Вас дать разрешение</w:t>
      </w:r>
      <w:r w:rsidRPr="00C36848">
        <w:rPr>
          <w:rFonts w:ascii="Times New Roman" w:hAnsi="Times New Roman"/>
          <w:sz w:val="24"/>
          <w:szCs w:val="24"/>
        </w:rPr>
        <w:t xml:space="preserve"> на продажу_______________________________________, находящегося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6848">
        <w:rPr>
          <w:rFonts w:ascii="Times New Roman" w:hAnsi="Times New Roman"/>
          <w:sz w:val="24"/>
          <w:szCs w:val="24"/>
        </w:rPr>
        <w:t>(-щейся) по адресу:______________________________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="008C42D5">
        <w:rPr>
          <w:rFonts w:ascii="Times New Roman" w:hAnsi="Times New Roman"/>
          <w:sz w:val="24"/>
          <w:szCs w:val="24"/>
        </w:rPr>
        <w:t>_</w:t>
      </w:r>
    </w:p>
    <w:p w:rsidR="00D601EC" w:rsidRPr="00C36848" w:rsidRDefault="008C42D5" w:rsidP="008C42D5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  <w:r w:rsidR="00D601EC">
        <w:rPr>
          <w:rFonts w:ascii="Times New Roman" w:hAnsi="Times New Roman"/>
          <w:sz w:val="24"/>
          <w:szCs w:val="24"/>
        </w:rPr>
        <w:t xml:space="preserve"> </w:t>
      </w:r>
    </w:p>
    <w:p w:rsidR="00D601EC" w:rsidRPr="00C36848" w:rsidRDefault="00D601EC" w:rsidP="00D601EC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C36848">
        <w:rPr>
          <w:rFonts w:ascii="Times New Roman" w:hAnsi="Times New Roman"/>
          <w:sz w:val="24"/>
          <w:szCs w:val="24"/>
        </w:rPr>
        <w:t>общей площадью _____ кв.м, жилой площадью ______ кв.м.</w:t>
      </w:r>
      <w:r>
        <w:rPr>
          <w:rFonts w:ascii="Times New Roman" w:hAnsi="Times New Roman"/>
          <w:sz w:val="24"/>
          <w:szCs w:val="24"/>
        </w:rPr>
        <w:t>,</w:t>
      </w:r>
      <w:r w:rsidRPr="00C36848">
        <w:rPr>
          <w:rFonts w:ascii="Times New Roman" w:hAnsi="Times New Roman"/>
          <w:sz w:val="24"/>
          <w:szCs w:val="24"/>
        </w:rPr>
        <w:t xml:space="preserve"> принадлежащей по праву собственности: 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C36848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</w:t>
      </w:r>
    </w:p>
    <w:p w:rsidR="00D601EC" w:rsidRPr="00C36848" w:rsidRDefault="00D601EC" w:rsidP="00D601EC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C36848"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D601EC" w:rsidRPr="00C36848" w:rsidRDefault="00D601EC" w:rsidP="00D601EC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C36848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D601EC" w:rsidRPr="00C36848" w:rsidRDefault="00D601EC" w:rsidP="00D601EC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C36848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D601EC" w:rsidRPr="00C36848" w:rsidRDefault="00D601EC" w:rsidP="00D601EC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C36848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D601EC" w:rsidRPr="00C36848" w:rsidRDefault="00D601EC" w:rsidP="00D601EC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  <w:r w:rsidRPr="00C36848">
        <w:rPr>
          <w:rFonts w:ascii="Times New Roman" w:hAnsi="Times New Roman"/>
          <w:sz w:val="20"/>
          <w:szCs w:val="20"/>
        </w:rPr>
        <w:t>(ФИО, год рождения несовершеннолетних, в каких долях)</w:t>
      </w:r>
    </w:p>
    <w:p w:rsidR="00D601EC" w:rsidRPr="00C36848" w:rsidRDefault="00D601EC" w:rsidP="00D601EC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C36848">
        <w:rPr>
          <w:rFonts w:ascii="Times New Roman" w:hAnsi="Times New Roman"/>
          <w:sz w:val="24"/>
          <w:szCs w:val="24"/>
        </w:rPr>
        <w:t>взамен_____________________________________________________________</w:t>
      </w:r>
      <w:r w:rsidR="00D60B64">
        <w:rPr>
          <w:rFonts w:ascii="Times New Roman" w:hAnsi="Times New Roman"/>
          <w:sz w:val="24"/>
          <w:szCs w:val="24"/>
        </w:rPr>
        <w:t>____________________, находящаяся (-щи</w:t>
      </w:r>
      <w:r w:rsidRPr="00C36848">
        <w:rPr>
          <w:rFonts w:ascii="Times New Roman" w:hAnsi="Times New Roman"/>
          <w:sz w:val="24"/>
          <w:szCs w:val="24"/>
        </w:rPr>
        <w:t>йся) по адресу: 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C36848">
        <w:rPr>
          <w:rFonts w:ascii="Times New Roman" w:hAnsi="Times New Roman"/>
          <w:sz w:val="24"/>
          <w:szCs w:val="24"/>
        </w:rPr>
        <w:t>_________</w:t>
      </w:r>
      <w:r w:rsidR="008C42D5">
        <w:rPr>
          <w:rFonts w:ascii="Times New Roman" w:hAnsi="Times New Roman"/>
          <w:sz w:val="24"/>
          <w:szCs w:val="24"/>
        </w:rPr>
        <w:t>_</w:t>
      </w:r>
    </w:p>
    <w:p w:rsidR="00D601EC" w:rsidRPr="00C36848" w:rsidRDefault="00D601EC" w:rsidP="00D601EC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C36848">
        <w:rPr>
          <w:rFonts w:ascii="Times New Roman" w:hAnsi="Times New Roman"/>
          <w:sz w:val="24"/>
          <w:szCs w:val="24"/>
        </w:rPr>
        <w:t>общей площадью ______ кв.м., жилой площадью ______ кв.м. в собственность ___________________</w:t>
      </w:r>
    </w:p>
    <w:p w:rsidR="00D601EC" w:rsidRPr="00C36848" w:rsidRDefault="00D601EC" w:rsidP="00D601EC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C36848"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D601EC" w:rsidRDefault="00D601EC" w:rsidP="00D601EC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C36848"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8C42D5" w:rsidRPr="00C36848" w:rsidRDefault="008C42D5" w:rsidP="00D601EC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D601EC" w:rsidRPr="00C36848" w:rsidRDefault="00D601EC" w:rsidP="00D601EC">
      <w:pPr>
        <w:spacing w:after="0" w:line="240" w:lineRule="auto"/>
        <w:ind w:right="-2"/>
        <w:jc w:val="center"/>
        <w:rPr>
          <w:rFonts w:ascii="Times New Roman" w:hAnsi="Times New Roman"/>
          <w:sz w:val="20"/>
          <w:szCs w:val="20"/>
        </w:rPr>
      </w:pPr>
      <w:r w:rsidRPr="00C36848">
        <w:rPr>
          <w:rFonts w:ascii="Times New Roman" w:hAnsi="Times New Roman"/>
          <w:sz w:val="20"/>
          <w:szCs w:val="20"/>
        </w:rPr>
        <w:t>(Фамилия, Имя, Отчество, год рождения, несовершеннолетних, в каких долях)</w:t>
      </w:r>
    </w:p>
    <w:p w:rsidR="00D601EC" w:rsidRPr="00C36848" w:rsidRDefault="00D601EC" w:rsidP="00D601EC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D601EC" w:rsidRPr="00C36848" w:rsidRDefault="00D601EC" w:rsidP="00D601EC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C36848">
        <w:rPr>
          <w:rFonts w:ascii="Times New Roman" w:hAnsi="Times New Roman"/>
          <w:sz w:val="24"/>
          <w:szCs w:val="24"/>
        </w:rPr>
        <w:t>Жилищные права несовершеннолетнего</w:t>
      </w:r>
      <w:r w:rsidR="00D60B64">
        <w:rPr>
          <w:rFonts w:ascii="Times New Roman" w:hAnsi="Times New Roman"/>
          <w:sz w:val="24"/>
          <w:szCs w:val="24"/>
        </w:rPr>
        <w:t xml:space="preserve"> </w:t>
      </w:r>
      <w:r w:rsidRPr="00C36848">
        <w:rPr>
          <w:rFonts w:ascii="Times New Roman" w:hAnsi="Times New Roman"/>
          <w:sz w:val="24"/>
          <w:szCs w:val="24"/>
        </w:rPr>
        <w:t xml:space="preserve">(-их) ребенка (детей) не ущемляются.           </w:t>
      </w:r>
    </w:p>
    <w:p w:rsidR="00D601EC" w:rsidRPr="00C36848" w:rsidRDefault="00D601EC" w:rsidP="00D601EC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C3684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01EC" w:rsidRPr="00C36848" w:rsidRDefault="00D601EC" w:rsidP="00D601EC">
      <w:pPr>
        <w:spacing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C36848">
        <w:rPr>
          <w:rFonts w:ascii="Times New Roman" w:hAnsi="Times New Roman"/>
          <w:sz w:val="24"/>
          <w:szCs w:val="24"/>
        </w:rPr>
        <w:t>Согласие всех заинтересованных сторон имеется.</w:t>
      </w:r>
    </w:p>
    <w:p w:rsidR="008129BA" w:rsidRPr="00EC1256" w:rsidRDefault="008129BA" w:rsidP="008129BA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EC1256">
        <w:rPr>
          <w:rFonts w:ascii="Times New Roman" w:hAnsi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D601EC" w:rsidRPr="00C36848" w:rsidRDefault="00D601EC" w:rsidP="00D601EC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D601EC" w:rsidRPr="00C36848" w:rsidRDefault="00D601EC" w:rsidP="00D601EC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D601EC" w:rsidRPr="00C36848" w:rsidRDefault="00D601EC" w:rsidP="00D601EC">
      <w:pPr>
        <w:tabs>
          <w:tab w:val="left" w:pos="8080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C36848">
        <w:rPr>
          <w:rFonts w:ascii="Times New Roman" w:hAnsi="Times New Roman"/>
          <w:b/>
          <w:sz w:val="24"/>
          <w:szCs w:val="24"/>
        </w:rPr>
        <w:t xml:space="preserve">Дата                                             </w:t>
      </w:r>
      <w:r w:rsidRPr="00C36848">
        <w:rPr>
          <w:rFonts w:ascii="Times New Roman" w:hAnsi="Times New Roman"/>
          <w:sz w:val="24"/>
          <w:szCs w:val="24"/>
        </w:rPr>
        <w:t xml:space="preserve">______________________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C36848">
        <w:rPr>
          <w:rFonts w:ascii="Times New Roman" w:hAnsi="Times New Roman"/>
          <w:sz w:val="24"/>
          <w:szCs w:val="24"/>
        </w:rPr>
        <w:t xml:space="preserve"> 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D601EC" w:rsidRPr="00C36848" w:rsidRDefault="00D601EC" w:rsidP="00D601EC">
      <w:pPr>
        <w:tabs>
          <w:tab w:val="left" w:pos="8080"/>
        </w:tabs>
        <w:spacing w:after="0" w:line="240" w:lineRule="auto"/>
        <w:ind w:right="-2"/>
        <w:jc w:val="both"/>
        <w:rPr>
          <w:rFonts w:ascii="Times New Roman" w:hAnsi="Times New Roman"/>
          <w:sz w:val="20"/>
          <w:szCs w:val="20"/>
        </w:rPr>
      </w:pPr>
      <w:r w:rsidRPr="00C3684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r w:rsidRPr="00C36848">
        <w:rPr>
          <w:rFonts w:ascii="Times New Roman" w:hAnsi="Times New Roman"/>
          <w:sz w:val="20"/>
          <w:szCs w:val="20"/>
        </w:rPr>
        <w:t>(подпись)</w:t>
      </w:r>
      <w:r w:rsidRPr="00C36848">
        <w:rPr>
          <w:rFonts w:ascii="Times New Roman" w:hAnsi="Times New Roman"/>
          <w:b/>
          <w:sz w:val="20"/>
          <w:szCs w:val="20"/>
        </w:rPr>
        <w:t xml:space="preserve">                                                    </w:t>
      </w:r>
      <w:r w:rsidR="008C42D5">
        <w:rPr>
          <w:rFonts w:ascii="Times New Roman" w:hAnsi="Times New Roman"/>
          <w:b/>
          <w:sz w:val="20"/>
          <w:szCs w:val="20"/>
        </w:rPr>
        <w:t xml:space="preserve">                 </w:t>
      </w:r>
      <w:r w:rsidRPr="00C36848">
        <w:rPr>
          <w:rFonts w:ascii="Times New Roman" w:hAnsi="Times New Roman"/>
          <w:b/>
          <w:sz w:val="20"/>
          <w:szCs w:val="20"/>
        </w:rPr>
        <w:t xml:space="preserve"> </w:t>
      </w:r>
      <w:r w:rsidRPr="00C36848">
        <w:rPr>
          <w:rFonts w:ascii="Times New Roman" w:hAnsi="Times New Roman"/>
          <w:sz w:val="20"/>
          <w:szCs w:val="20"/>
        </w:rPr>
        <w:t xml:space="preserve">/Ф.И.О./  </w:t>
      </w:r>
    </w:p>
    <w:p w:rsidR="00D601EC" w:rsidRPr="00C36848" w:rsidRDefault="00D601EC" w:rsidP="00D601EC">
      <w:pPr>
        <w:ind w:right="-2"/>
        <w:rPr>
          <w:rFonts w:ascii="Times New Roman" w:hAnsi="Times New Roman"/>
          <w:sz w:val="24"/>
          <w:szCs w:val="24"/>
        </w:rPr>
      </w:pPr>
    </w:p>
    <w:p w:rsidR="00A21384" w:rsidRDefault="00A21384" w:rsidP="00D601EC">
      <w:pPr>
        <w:pStyle w:val="a3"/>
        <w:ind w:right="-1"/>
        <w:jc w:val="center"/>
        <w:rPr>
          <w:rFonts w:ascii="Times New Roman" w:hAnsi="Times New Roman"/>
          <w:sz w:val="24"/>
          <w:szCs w:val="24"/>
        </w:rPr>
      </w:pPr>
    </w:p>
    <w:p w:rsidR="00D60B64" w:rsidRDefault="00D60B64" w:rsidP="00D601EC">
      <w:pPr>
        <w:pStyle w:val="a3"/>
        <w:ind w:right="-1"/>
        <w:jc w:val="center"/>
        <w:rPr>
          <w:rFonts w:ascii="Times New Roman" w:hAnsi="Times New Roman"/>
          <w:sz w:val="24"/>
          <w:szCs w:val="24"/>
        </w:rPr>
      </w:pPr>
    </w:p>
    <w:p w:rsidR="00D60B64" w:rsidRPr="00152E4A" w:rsidRDefault="00D60B64" w:rsidP="00D60B64">
      <w:pPr>
        <w:ind w:right="-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№ 6</w:t>
      </w:r>
    </w:p>
    <w:p w:rsidR="00D60B64" w:rsidRPr="003C2046" w:rsidRDefault="00D60B64" w:rsidP="00D60B6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26A19" w:rsidRPr="00C36848" w:rsidRDefault="00D60B64" w:rsidP="00A26A19">
      <w:pPr>
        <w:pStyle w:val="a3"/>
        <w:tabs>
          <w:tab w:val="left" w:pos="6237"/>
        </w:tabs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Тел._____________________</w:t>
      </w:r>
      <w:r w:rsidR="00A26A19">
        <w:rPr>
          <w:rFonts w:ascii="Times New Roman" w:hAnsi="Times New Roman"/>
          <w:sz w:val="24"/>
          <w:szCs w:val="24"/>
        </w:rPr>
        <w:t xml:space="preserve">                                                  Главе Администрации ГО «город Дербент»</w:t>
      </w:r>
    </w:p>
    <w:p w:rsidR="00A26A19" w:rsidRDefault="00A26A19" w:rsidP="00A26A1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Пирмагомедову Р.С.</w:t>
      </w:r>
    </w:p>
    <w:p w:rsidR="00A26A19" w:rsidRDefault="00A26A19" w:rsidP="00A26A1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6A19" w:rsidRPr="003C2046" w:rsidRDefault="00A26A19" w:rsidP="00A26A1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Pr="003C2046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A26A19" w:rsidRPr="0075356C" w:rsidRDefault="00A26A19" w:rsidP="00A26A19">
      <w:pPr>
        <w:pStyle w:val="a3"/>
        <w:spacing w:after="60"/>
        <w:ind w:left="623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75356C">
        <w:rPr>
          <w:rFonts w:ascii="Times New Roman" w:hAnsi="Times New Roman"/>
          <w:sz w:val="20"/>
          <w:szCs w:val="20"/>
        </w:rPr>
        <w:t>(ФИО заявителя)</w:t>
      </w:r>
    </w:p>
    <w:p w:rsidR="00A26A19" w:rsidRPr="003C2046" w:rsidRDefault="00A26A19" w:rsidP="00A26A19">
      <w:pPr>
        <w:pStyle w:val="a3"/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Pr="003C204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</w:t>
      </w:r>
    </w:p>
    <w:p w:rsidR="00A26A19" w:rsidRPr="003C2046" w:rsidRDefault="00A26A19" w:rsidP="00A26A19">
      <w:pPr>
        <w:pStyle w:val="a3"/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3C2046">
        <w:rPr>
          <w:rFonts w:ascii="Times New Roman" w:hAnsi="Times New Roman"/>
          <w:sz w:val="24"/>
          <w:szCs w:val="24"/>
        </w:rPr>
        <w:t>проживающего по адресу:</w:t>
      </w:r>
      <w:r>
        <w:rPr>
          <w:rFonts w:ascii="Times New Roman" w:hAnsi="Times New Roman"/>
          <w:sz w:val="24"/>
          <w:szCs w:val="24"/>
        </w:rPr>
        <w:t xml:space="preserve"> __</w:t>
      </w:r>
      <w:r w:rsidRPr="003C2046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</w:t>
      </w:r>
    </w:p>
    <w:p w:rsidR="00A26A19" w:rsidRPr="003C2046" w:rsidRDefault="00A26A19" w:rsidP="00A26A19">
      <w:pPr>
        <w:pStyle w:val="a3"/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Pr="003C2046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3C204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</w:t>
      </w:r>
    </w:p>
    <w:p w:rsidR="00A26A19" w:rsidRPr="003C2046" w:rsidRDefault="00A26A19" w:rsidP="00A26A19">
      <w:pPr>
        <w:pStyle w:val="a3"/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3C2046">
        <w:rPr>
          <w:rFonts w:ascii="Times New Roman" w:hAnsi="Times New Roman"/>
          <w:sz w:val="24"/>
          <w:szCs w:val="24"/>
        </w:rPr>
        <w:t>зарегистрированного по адресу:</w:t>
      </w:r>
      <w:r>
        <w:rPr>
          <w:rFonts w:ascii="Times New Roman" w:hAnsi="Times New Roman"/>
          <w:sz w:val="24"/>
          <w:szCs w:val="24"/>
        </w:rPr>
        <w:t xml:space="preserve"> _________</w:t>
      </w:r>
    </w:p>
    <w:p w:rsidR="00A26A19" w:rsidRDefault="00A26A19" w:rsidP="00A26A19">
      <w:pPr>
        <w:pStyle w:val="a3"/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Pr="003C2046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D60B64" w:rsidRPr="003C2046" w:rsidRDefault="00A26A19" w:rsidP="00A26A19">
      <w:pPr>
        <w:pStyle w:val="a3"/>
        <w:tabs>
          <w:tab w:val="left" w:pos="623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_____________________________________</w:t>
      </w:r>
    </w:p>
    <w:p w:rsidR="00D60B64" w:rsidRPr="003C2046" w:rsidRDefault="00D60B64" w:rsidP="00D60B64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</w:p>
    <w:p w:rsidR="00D60B64" w:rsidRPr="003C2046" w:rsidRDefault="00D60B64" w:rsidP="00D60B64">
      <w:pPr>
        <w:pStyle w:val="a3"/>
        <w:spacing w:after="60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Паспортные данные: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046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3C204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</w:t>
      </w:r>
    </w:p>
    <w:p w:rsidR="00D60B64" w:rsidRPr="003C2046" w:rsidRDefault="00D60B64" w:rsidP="00D60B64">
      <w:pPr>
        <w:pStyle w:val="a3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3C204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</w:t>
      </w:r>
    </w:p>
    <w:p w:rsidR="00D60B64" w:rsidRPr="00EE62BA" w:rsidRDefault="00D60B64" w:rsidP="00D60B64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EE62BA">
        <w:rPr>
          <w:rFonts w:ascii="Times New Roman" w:hAnsi="Times New Roman"/>
          <w:sz w:val="20"/>
          <w:szCs w:val="20"/>
        </w:rPr>
        <w:t>(номер, серия, кем и когда выдан)</w:t>
      </w:r>
    </w:p>
    <w:p w:rsidR="00D60B64" w:rsidRPr="003C2046" w:rsidRDefault="00D60B64" w:rsidP="00D60B6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60B64" w:rsidRPr="003C2046" w:rsidRDefault="00D60B64" w:rsidP="00D60B6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60B64" w:rsidRDefault="00D60B64" w:rsidP="00D60B64">
      <w:pPr>
        <w:spacing w:after="0" w:line="240" w:lineRule="auto"/>
        <w:ind w:left="-851" w:right="-568"/>
        <w:jc w:val="center"/>
        <w:rPr>
          <w:rFonts w:ascii="Times New Roman" w:hAnsi="Times New Roman"/>
          <w:b/>
          <w:sz w:val="24"/>
          <w:szCs w:val="24"/>
        </w:rPr>
      </w:pPr>
    </w:p>
    <w:p w:rsidR="00D60B64" w:rsidRPr="00C36848" w:rsidRDefault="00D60B64" w:rsidP="00D60B64">
      <w:pPr>
        <w:spacing w:after="0" w:line="240" w:lineRule="auto"/>
        <w:ind w:left="-851" w:right="-568"/>
        <w:jc w:val="center"/>
        <w:rPr>
          <w:rFonts w:ascii="Times New Roman" w:hAnsi="Times New Roman"/>
          <w:b/>
          <w:sz w:val="24"/>
          <w:szCs w:val="24"/>
        </w:rPr>
      </w:pPr>
      <w:r w:rsidRPr="00C36848">
        <w:rPr>
          <w:rFonts w:ascii="Times New Roman" w:hAnsi="Times New Roman"/>
          <w:b/>
          <w:sz w:val="24"/>
          <w:szCs w:val="24"/>
        </w:rPr>
        <w:t>ЗАЯВЛЕНИЕ</w:t>
      </w:r>
    </w:p>
    <w:p w:rsidR="00D60B64" w:rsidRPr="00C36848" w:rsidRDefault="00D60B64" w:rsidP="00D60B64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D60B64" w:rsidRPr="00C36848" w:rsidRDefault="00D60B64" w:rsidP="00D60B64">
      <w:pPr>
        <w:spacing w:after="0" w:line="240" w:lineRule="auto"/>
        <w:ind w:right="-2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Я, даю свое согласие </w:t>
      </w:r>
      <w:r w:rsidRPr="00C36848">
        <w:rPr>
          <w:rFonts w:ascii="Times New Roman" w:hAnsi="Times New Roman"/>
          <w:sz w:val="24"/>
          <w:szCs w:val="24"/>
        </w:rPr>
        <w:t>на продажу_______________________________________, находящегося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6848">
        <w:rPr>
          <w:rFonts w:ascii="Times New Roman" w:hAnsi="Times New Roman"/>
          <w:sz w:val="24"/>
          <w:szCs w:val="24"/>
        </w:rPr>
        <w:t>(-щейся) по адресу:______________________________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="008C42D5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60B64" w:rsidRPr="00C36848" w:rsidRDefault="00D60B64" w:rsidP="00D60B64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C36848">
        <w:rPr>
          <w:rFonts w:ascii="Times New Roman" w:hAnsi="Times New Roman"/>
          <w:sz w:val="24"/>
          <w:szCs w:val="24"/>
        </w:rPr>
        <w:t>общей площадью _____ кв.м, жилой площадью ______ кв.м.</w:t>
      </w:r>
      <w:r>
        <w:rPr>
          <w:rFonts w:ascii="Times New Roman" w:hAnsi="Times New Roman"/>
          <w:sz w:val="24"/>
          <w:szCs w:val="24"/>
        </w:rPr>
        <w:t>,</w:t>
      </w:r>
      <w:r w:rsidRPr="00C36848">
        <w:rPr>
          <w:rFonts w:ascii="Times New Roman" w:hAnsi="Times New Roman"/>
          <w:sz w:val="24"/>
          <w:szCs w:val="24"/>
        </w:rPr>
        <w:t xml:space="preserve"> принадлежащей по праву собственности: 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C36848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</w:t>
      </w:r>
    </w:p>
    <w:p w:rsidR="00D60B64" w:rsidRPr="00C36848" w:rsidRDefault="00D60B64" w:rsidP="00D60B64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C36848"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D60B64" w:rsidRPr="00C36848" w:rsidRDefault="00D60B64" w:rsidP="00D60B64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C36848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D60B64" w:rsidRPr="00C36848" w:rsidRDefault="00D60B64" w:rsidP="00D60B64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C36848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D60B64" w:rsidRPr="00C36848" w:rsidRDefault="00D60B64" w:rsidP="00D60B64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C36848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D60B64" w:rsidRPr="00C36848" w:rsidRDefault="00D60B64" w:rsidP="00D60B64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  <w:r w:rsidRPr="00C36848">
        <w:rPr>
          <w:rFonts w:ascii="Times New Roman" w:hAnsi="Times New Roman"/>
          <w:sz w:val="20"/>
          <w:szCs w:val="20"/>
        </w:rPr>
        <w:t>(ФИО, год рождения, в каких долях)</w:t>
      </w:r>
    </w:p>
    <w:p w:rsidR="00D60B64" w:rsidRPr="00C36848" w:rsidRDefault="00D60B64" w:rsidP="00D60B64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C36848">
        <w:rPr>
          <w:rFonts w:ascii="Times New Roman" w:hAnsi="Times New Roman"/>
          <w:sz w:val="24"/>
          <w:szCs w:val="24"/>
        </w:rPr>
        <w:t>взамен_____________________________________________________________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____________________, находящаяся (-щи</w:t>
      </w:r>
      <w:r w:rsidRPr="00C36848">
        <w:rPr>
          <w:rFonts w:ascii="Times New Roman" w:hAnsi="Times New Roman"/>
          <w:sz w:val="24"/>
          <w:szCs w:val="24"/>
        </w:rPr>
        <w:t>йся) по адресу: 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C36848">
        <w:rPr>
          <w:rFonts w:ascii="Times New Roman" w:hAnsi="Times New Roman"/>
          <w:sz w:val="24"/>
          <w:szCs w:val="24"/>
        </w:rPr>
        <w:t>_________</w:t>
      </w:r>
      <w:r w:rsidR="008C42D5">
        <w:rPr>
          <w:rFonts w:ascii="Times New Roman" w:hAnsi="Times New Roman"/>
          <w:sz w:val="24"/>
          <w:szCs w:val="24"/>
        </w:rPr>
        <w:t>_</w:t>
      </w:r>
    </w:p>
    <w:p w:rsidR="00D60B64" w:rsidRPr="00C36848" w:rsidRDefault="00D60B64" w:rsidP="00D60B64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C36848">
        <w:rPr>
          <w:rFonts w:ascii="Times New Roman" w:hAnsi="Times New Roman"/>
          <w:sz w:val="24"/>
          <w:szCs w:val="24"/>
        </w:rPr>
        <w:t>общей площадью ______ кв.м., жилой площадью ______ кв.м. в собственность ___________________</w:t>
      </w:r>
    </w:p>
    <w:p w:rsidR="00D60B64" w:rsidRPr="00C36848" w:rsidRDefault="00D60B64" w:rsidP="00D60B64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C36848"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D60B64" w:rsidRDefault="00D60B64" w:rsidP="00D60B64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C36848"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8C42D5" w:rsidRPr="00C36848" w:rsidRDefault="008C42D5" w:rsidP="00D60B64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D60B64" w:rsidRPr="00C36848" w:rsidRDefault="00D60B64" w:rsidP="00D60B64">
      <w:pPr>
        <w:spacing w:after="0" w:line="240" w:lineRule="auto"/>
        <w:ind w:right="-2"/>
        <w:jc w:val="center"/>
        <w:rPr>
          <w:rFonts w:ascii="Times New Roman" w:hAnsi="Times New Roman"/>
          <w:sz w:val="20"/>
          <w:szCs w:val="20"/>
        </w:rPr>
      </w:pPr>
      <w:r w:rsidRPr="00C36848">
        <w:rPr>
          <w:rFonts w:ascii="Times New Roman" w:hAnsi="Times New Roman"/>
          <w:sz w:val="20"/>
          <w:szCs w:val="20"/>
        </w:rPr>
        <w:t>(Фамилия, Имя, Отчество, год рождения,  в каких долях)</w:t>
      </w:r>
    </w:p>
    <w:p w:rsidR="00D60B64" w:rsidRPr="00C36848" w:rsidRDefault="00D60B64" w:rsidP="00D60B64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D60B64" w:rsidRPr="00C36848" w:rsidRDefault="00D60B64" w:rsidP="00D60B64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C36848">
        <w:rPr>
          <w:rFonts w:ascii="Times New Roman" w:hAnsi="Times New Roman"/>
          <w:sz w:val="24"/>
          <w:szCs w:val="24"/>
        </w:rPr>
        <w:t>Жилищные права несовершеннолетнего(-их) ребенка (детей)</w:t>
      </w:r>
      <w:r>
        <w:rPr>
          <w:rFonts w:ascii="Times New Roman" w:hAnsi="Times New Roman"/>
          <w:sz w:val="24"/>
          <w:szCs w:val="24"/>
        </w:rPr>
        <w:t>,</w:t>
      </w:r>
      <w:r w:rsidRPr="00C368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недееспособного</w:t>
      </w:r>
      <w:r w:rsidRPr="00D601EC">
        <w:rPr>
          <w:rFonts w:ascii="Times New Roman" w:hAnsi="Times New Roman"/>
          <w:sz w:val="24"/>
          <w:szCs w:val="24"/>
        </w:rPr>
        <w:t xml:space="preserve"> (ограни</w:t>
      </w:r>
      <w:r>
        <w:rPr>
          <w:rFonts w:ascii="Times New Roman" w:hAnsi="Times New Roman"/>
          <w:sz w:val="24"/>
          <w:szCs w:val="24"/>
        </w:rPr>
        <w:t>чено дееспособного</w:t>
      </w:r>
      <w:r w:rsidRPr="00D601EC">
        <w:rPr>
          <w:rFonts w:ascii="Times New Roman" w:hAnsi="Times New Roman"/>
          <w:sz w:val="24"/>
          <w:szCs w:val="24"/>
        </w:rPr>
        <w:t>) совершенно</w:t>
      </w:r>
      <w:r>
        <w:rPr>
          <w:rFonts w:ascii="Times New Roman" w:hAnsi="Times New Roman"/>
          <w:sz w:val="24"/>
          <w:szCs w:val="24"/>
        </w:rPr>
        <w:t>летнего</w:t>
      </w:r>
      <w:r w:rsidRPr="00D601EC">
        <w:rPr>
          <w:rFonts w:ascii="Times New Roman" w:hAnsi="Times New Roman"/>
          <w:sz w:val="24"/>
          <w:szCs w:val="24"/>
        </w:rPr>
        <w:t xml:space="preserve"> граждан</w:t>
      </w:r>
      <w:r>
        <w:rPr>
          <w:rFonts w:ascii="Times New Roman" w:hAnsi="Times New Roman"/>
          <w:sz w:val="24"/>
          <w:szCs w:val="24"/>
        </w:rPr>
        <w:t>ина</w:t>
      </w:r>
      <w:r w:rsidRPr="00D601EC">
        <w:rPr>
          <w:rFonts w:ascii="Times New Roman" w:hAnsi="Times New Roman"/>
          <w:sz w:val="24"/>
          <w:szCs w:val="24"/>
        </w:rPr>
        <w:t xml:space="preserve"> </w:t>
      </w:r>
      <w:r w:rsidRPr="00C36848">
        <w:rPr>
          <w:rFonts w:ascii="Times New Roman" w:hAnsi="Times New Roman"/>
          <w:sz w:val="24"/>
          <w:szCs w:val="24"/>
        </w:rPr>
        <w:t xml:space="preserve">не ущемляются.           </w:t>
      </w:r>
    </w:p>
    <w:p w:rsidR="00D60B64" w:rsidRPr="00C36848" w:rsidRDefault="00D60B64" w:rsidP="00D60B64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C3684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0B64" w:rsidRPr="00C36848" w:rsidRDefault="00D60B64" w:rsidP="00D60B64">
      <w:pPr>
        <w:spacing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C36848">
        <w:rPr>
          <w:rFonts w:ascii="Times New Roman" w:hAnsi="Times New Roman"/>
          <w:sz w:val="24"/>
          <w:szCs w:val="24"/>
        </w:rPr>
        <w:t>Согласие всех заинтересованных сторон имеется.</w:t>
      </w:r>
    </w:p>
    <w:p w:rsidR="00D60B64" w:rsidRPr="00EC1256" w:rsidRDefault="00D60B64" w:rsidP="00D60B64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EC1256">
        <w:rPr>
          <w:rFonts w:ascii="Times New Roman" w:hAnsi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D60B64" w:rsidRPr="00C36848" w:rsidRDefault="00D60B64" w:rsidP="00D60B64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D60B64" w:rsidRPr="00C36848" w:rsidRDefault="00D60B64" w:rsidP="00D60B64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D60B64" w:rsidRPr="00C36848" w:rsidRDefault="00D60B64" w:rsidP="00D60B64">
      <w:pPr>
        <w:tabs>
          <w:tab w:val="left" w:pos="8080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C36848">
        <w:rPr>
          <w:rFonts w:ascii="Times New Roman" w:hAnsi="Times New Roman"/>
          <w:b/>
          <w:sz w:val="24"/>
          <w:szCs w:val="24"/>
        </w:rPr>
        <w:t xml:space="preserve">Дата                                             </w:t>
      </w:r>
      <w:r w:rsidRPr="00C36848">
        <w:rPr>
          <w:rFonts w:ascii="Times New Roman" w:hAnsi="Times New Roman"/>
          <w:sz w:val="24"/>
          <w:szCs w:val="24"/>
        </w:rPr>
        <w:t xml:space="preserve">______________________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C36848">
        <w:rPr>
          <w:rFonts w:ascii="Times New Roman" w:hAnsi="Times New Roman"/>
          <w:sz w:val="24"/>
          <w:szCs w:val="24"/>
        </w:rPr>
        <w:t xml:space="preserve"> 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D60B64" w:rsidRPr="00C36848" w:rsidRDefault="00D60B64" w:rsidP="00D60B64">
      <w:pPr>
        <w:tabs>
          <w:tab w:val="left" w:pos="8080"/>
        </w:tabs>
        <w:spacing w:after="0" w:line="240" w:lineRule="auto"/>
        <w:ind w:right="-2"/>
        <w:jc w:val="both"/>
        <w:rPr>
          <w:rFonts w:ascii="Times New Roman" w:hAnsi="Times New Roman"/>
          <w:sz w:val="20"/>
          <w:szCs w:val="20"/>
        </w:rPr>
      </w:pPr>
      <w:r w:rsidRPr="00C3684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</w:t>
      </w:r>
      <w:r w:rsidRPr="00C36848">
        <w:rPr>
          <w:rFonts w:ascii="Times New Roman" w:hAnsi="Times New Roman"/>
          <w:sz w:val="20"/>
          <w:szCs w:val="20"/>
        </w:rPr>
        <w:t>(подпись)</w:t>
      </w:r>
      <w:r w:rsidRPr="00C36848">
        <w:rPr>
          <w:rFonts w:ascii="Times New Roman" w:hAnsi="Times New Roman"/>
          <w:b/>
          <w:sz w:val="20"/>
          <w:szCs w:val="20"/>
        </w:rPr>
        <w:t xml:space="preserve">                                                     </w:t>
      </w:r>
      <w:r w:rsidR="00A26A19">
        <w:rPr>
          <w:rFonts w:ascii="Times New Roman" w:hAnsi="Times New Roman"/>
          <w:b/>
          <w:sz w:val="20"/>
          <w:szCs w:val="20"/>
        </w:rPr>
        <w:t xml:space="preserve">                 </w:t>
      </w:r>
      <w:r w:rsidRPr="00C36848">
        <w:rPr>
          <w:rFonts w:ascii="Times New Roman" w:hAnsi="Times New Roman"/>
          <w:sz w:val="20"/>
          <w:szCs w:val="20"/>
        </w:rPr>
        <w:t xml:space="preserve">/Ф.И.О./  </w:t>
      </w:r>
    </w:p>
    <w:p w:rsidR="00D60B64" w:rsidRPr="00C36848" w:rsidRDefault="00D60B64" w:rsidP="00D60B64">
      <w:pPr>
        <w:ind w:right="-2"/>
        <w:rPr>
          <w:rFonts w:ascii="Times New Roman" w:hAnsi="Times New Roman"/>
          <w:sz w:val="24"/>
          <w:szCs w:val="24"/>
        </w:rPr>
      </w:pPr>
    </w:p>
    <w:p w:rsidR="00D60B64" w:rsidRPr="003935EF" w:rsidRDefault="00D60B64" w:rsidP="00D60B64">
      <w:pPr>
        <w:pStyle w:val="a3"/>
        <w:ind w:right="-1"/>
        <w:jc w:val="center"/>
        <w:rPr>
          <w:rFonts w:ascii="Times New Roman" w:hAnsi="Times New Roman"/>
          <w:sz w:val="24"/>
          <w:szCs w:val="24"/>
        </w:rPr>
      </w:pPr>
    </w:p>
    <w:p w:rsidR="00D60B64" w:rsidRDefault="00D60B64" w:rsidP="00D601EC">
      <w:pPr>
        <w:pStyle w:val="a3"/>
        <w:ind w:right="-1"/>
        <w:jc w:val="center"/>
        <w:rPr>
          <w:rFonts w:ascii="Times New Roman" w:hAnsi="Times New Roman"/>
          <w:sz w:val="24"/>
          <w:szCs w:val="24"/>
        </w:rPr>
      </w:pPr>
    </w:p>
    <w:sectPr w:rsidR="00D60B64" w:rsidSect="00F8342B">
      <w:pgSz w:w="11906" w:h="16838"/>
      <w:pgMar w:top="567" w:right="567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B66" w:rsidRDefault="00EF2B66" w:rsidP="003935EF">
      <w:pPr>
        <w:spacing w:after="0" w:line="240" w:lineRule="auto"/>
      </w:pPr>
      <w:r>
        <w:separator/>
      </w:r>
    </w:p>
  </w:endnote>
  <w:endnote w:type="continuationSeparator" w:id="0">
    <w:p w:rsidR="00EF2B66" w:rsidRDefault="00EF2B66" w:rsidP="00393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9510771"/>
      <w:docPartObj>
        <w:docPartGallery w:val="Page Numbers (Bottom of Page)"/>
        <w:docPartUnique/>
      </w:docPartObj>
    </w:sdtPr>
    <w:sdtEndPr/>
    <w:sdtContent>
      <w:p w:rsidR="00F10672" w:rsidRDefault="00F10672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4C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B66" w:rsidRDefault="00EF2B66" w:rsidP="003935EF">
      <w:pPr>
        <w:spacing w:after="0" w:line="240" w:lineRule="auto"/>
      </w:pPr>
      <w:r>
        <w:separator/>
      </w:r>
    </w:p>
  </w:footnote>
  <w:footnote w:type="continuationSeparator" w:id="0">
    <w:p w:rsidR="00EF2B66" w:rsidRDefault="00EF2B66" w:rsidP="00393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664F4"/>
    <w:multiLevelType w:val="hybridMultilevel"/>
    <w:tmpl w:val="0218A0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D7847"/>
    <w:multiLevelType w:val="hybridMultilevel"/>
    <w:tmpl w:val="7188FC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47FE8"/>
    <w:multiLevelType w:val="hybridMultilevel"/>
    <w:tmpl w:val="0F4C50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A1119"/>
    <w:multiLevelType w:val="hybridMultilevel"/>
    <w:tmpl w:val="D9BEF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A2E53"/>
    <w:multiLevelType w:val="hybridMultilevel"/>
    <w:tmpl w:val="E20C9E98"/>
    <w:lvl w:ilvl="0" w:tplc="041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5">
    <w:nsid w:val="1E973660"/>
    <w:multiLevelType w:val="hybridMultilevel"/>
    <w:tmpl w:val="74A8B958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0D65932"/>
    <w:multiLevelType w:val="hybridMultilevel"/>
    <w:tmpl w:val="E3B8A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EE6F00"/>
    <w:multiLevelType w:val="hybridMultilevel"/>
    <w:tmpl w:val="3EF0DB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DE297A"/>
    <w:multiLevelType w:val="hybridMultilevel"/>
    <w:tmpl w:val="ADF28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6259F8"/>
    <w:multiLevelType w:val="hybridMultilevel"/>
    <w:tmpl w:val="600C3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7F5226"/>
    <w:multiLevelType w:val="hybridMultilevel"/>
    <w:tmpl w:val="B45265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75F16"/>
    <w:multiLevelType w:val="multilevel"/>
    <w:tmpl w:val="ACA01F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33" w:hanging="600"/>
      </w:pPr>
      <w:rPr>
        <w:rFonts w:hint="default"/>
        <w:b/>
      </w:rPr>
    </w:lvl>
    <w:lvl w:ilvl="2">
      <w:start w:val="9"/>
      <w:numFmt w:val="decimal"/>
      <w:isLgl/>
      <w:lvlText w:val="%1.%2.%3"/>
      <w:lvlJc w:val="left"/>
      <w:pPr>
        <w:ind w:left="15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  <w:b/>
      </w:rPr>
    </w:lvl>
  </w:abstractNum>
  <w:abstractNum w:abstractNumId="12">
    <w:nsid w:val="44B05284"/>
    <w:multiLevelType w:val="hybridMultilevel"/>
    <w:tmpl w:val="CDC0EE30"/>
    <w:lvl w:ilvl="0" w:tplc="041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040"/>
        </w:tabs>
        <w:ind w:left="8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760"/>
        </w:tabs>
        <w:ind w:left="8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480"/>
        </w:tabs>
        <w:ind w:left="9480" w:hanging="360"/>
      </w:pPr>
      <w:rPr>
        <w:rFonts w:ascii="Wingdings" w:hAnsi="Wingdings" w:hint="default"/>
      </w:rPr>
    </w:lvl>
  </w:abstractNum>
  <w:abstractNum w:abstractNumId="13">
    <w:nsid w:val="46CA75AF"/>
    <w:multiLevelType w:val="hybridMultilevel"/>
    <w:tmpl w:val="F7AC0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A5643B"/>
    <w:multiLevelType w:val="hybridMultilevel"/>
    <w:tmpl w:val="F3BC37C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D055FF"/>
    <w:multiLevelType w:val="hybridMultilevel"/>
    <w:tmpl w:val="D2D857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D3177D"/>
    <w:multiLevelType w:val="hybridMultilevel"/>
    <w:tmpl w:val="5ABA1E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23478C"/>
    <w:multiLevelType w:val="hybridMultilevel"/>
    <w:tmpl w:val="7F34714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6"/>
  </w:num>
  <w:num w:numId="4">
    <w:abstractNumId w:val="15"/>
  </w:num>
  <w:num w:numId="5">
    <w:abstractNumId w:val="6"/>
  </w:num>
  <w:num w:numId="6">
    <w:abstractNumId w:val="10"/>
  </w:num>
  <w:num w:numId="7">
    <w:abstractNumId w:val="2"/>
  </w:num>
  <w:num w:numId="8">
    <w:abstractNumId w:val="0"/>
  </w:num>
  <w:num w:numId="9">
    <w:abstractNumId w:val="4"/>
  </w:num>
  <w:num w:numId="10">
    <w:abstractNumId w:val="17"/>
  </w:num>
  <w:num w:numId="11">
    <w:abstractNumId w:val="13"/>
  </w:num>
  <w:num w:numId="12">
    <w:abstractNumId w:val="11"/>
  </w:num>
  <w:num w:numId="13">
    <w:abstractNumId w:val="3"/>
  </w:num>
  <w:num w:numId="14">
    <w:abstractNumId w:val="1"/>
  </w:num>
  <w:num w:numId="15">
    <w:abstractNumId w:val="12"/>
  </w:num>
  <w:num w:numId="16">
    <w:abstractNumId w:val="9"/>
  </w:num>
  <w:num w:numId="17">
    <w:abstractNumId w:val="8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D9F"/>
    <w:rsid w:val="00000F65"/>
    <w:rsid w:val="00001B7A"/>
    <w:rsid w:val="00005868"/>
    <w:rsid w:val="000065C1"/>
    <w:rsid w:val="00011D51"/>
    <w:rsid w:val="000457B5"/>
    <w:rsid w:val="000501C5"/>
    <w:rsid w:val="000516A1"/>
    <w:rsid w:val="0005379D"/>
    <w:rsid w:val="00054B7C"/>
    <w:rsid w:val="000575DA"/>
    <w:rsid w:val="0007464E"/>
    <w:rsid w:val="00080C1A"/>
    <w:rsid w:val="000827F3"/>
    <w:rsid w:val="000A2CC2"/>
    <w:rsid w:val="000A67FF"/>
    <w:rsid w:val="000B0E43"/>
    <w:rsid w:val="000B2A16"/>
    <w:rsid w:val="000C43B6"/>
    <w:rsid w:val="000C58B4"/>
    <w:rsid w:val="000C79ED"/>
    <w:rsid w:val="000F6ED5"/>
    <w:rsid w:val="000F7857"/>
    <w:rsid w:val="001017CC"/>
    <w:rsid w:val="001051C7"/>
    <w:rsid w:val="00117D85"/>
    <w:rsid w:val="00121D50"/>
    <w:rsid w:val="001256AF"/>
    <w:rsid w:val="00130084"/>
    <w:rsid w:val="00130131"/>
    <w:rsid w:val="001442AD"/>
    <w:rsid w:val="001516C4"/>
    <w:rsid w:val="00152E4A"/>
    <w:rsid w:val="001626AE"/>
    <w:rsid w:val="001655C3"/>
    <w:rsid w:val="00174712"/>
    <w:rsid w:val="0017542D"/>
    <w:rsid w:val="001850EC"/>
    <w:rsid w:val="00195EC9"/>
    <w:rsid w:val="001A2B01"/>
    <w:rsid w:val="001B21BC"/>
    <w:rsid w:val="001C357C"/>
    <w:rsid w:val="001D02EB"/>
    <w:rsid w:val="001D3A9B"/>
    <w:rsid w:val="001D619E"/>
    <w:rsid w:val="001F6652"/>
    <w:rsid w:val="002036B7"/>
    <w:rsid w:val="00206031"/>
    <w:rsid w:val="00236DBB"/>
    <w:rsid w:val="00240D61"/>
    <w:rsid w:val="00241004"/>
    <w:rsid w:val="00242A7C"/>
    <w:rsid w:val="00243CED"/>
    <w:rsid w:val="002537A8"/>
    <w:rsid w:val="0025600D"/>
    <w:rsid w:val="00264DCD"/>
    <w:rsid w:val="002656D9"/>
    <w:rsid w:val="00274ACD"/>
    <w:rsid w:val="00276F25"/>
    <w:rsid w:val="00282A07"/>
    <w:rsid w:val="00284D79"/>
    <w:rsid w:val="002A0C50"/>
    <w:rsid w:val="002A0E2E"/>
    <w:rsid w:val="002A153D"/>
    <w:rsid w:val="002A164E"/>
    <w:rsid w:val="002A24B6"/>
    <w:rsid w:val="002A7D5D"/>
    <w:rsid w:val="002B2466"/>
    <w:rsid w:val="002B2DCC"/>
    <w:rsid w:val="002B6D1E"/>
    <w:rsid w:val="002C2EC5"/>
    <w:rsid w:val="002C30B2"/>
    <w:rsid w:val="002D231B"/>
    <w:rsid w:val="002D27DE"/>
    <w:rsid w:val="002E58A4"/>
    <w:rsid w:val="003016FB"/>
    <w:rsid w:val="00302E0D"/>
    <w:rsid w:val="00303BE2"/>
    <w:rsid w:val="00313BBF"/>
    <w:rsid w:val="00320915"/>
    <w:rsid w:val="003248C6"/>
    <w:rsid w:val="003252A2"/>
    <w:rsid w:val="003266A6"/>
    <w:rsid w:val="00330729"/>
    <w:rsid w:val="00340416"/>
    <w:rsid w:val="00351229"/>
    <w:rsid w:val="00366F0B"/>
    <w:rsid w:val="00374F95"/>
    <w:rsid w:val="003773EE"/>
    <w:rsid w:val="00383BF5"/>
    <w:rsid w:val="00385183"/>
    <w:rsid w:val="0039028F"/>
    <w:rsid w:val="003935EF"/>
    <w:rsid w:val="003A40D7"/>
    <w:rsid w:val="003A4893"/>
    <w:rsid w:val="003A5A6C"/>
    <w:rsid w:val="003C29E6"/>
    <w:rsid w:val="003C305F"/>
    <w:rsid w:val="003C721F"/>
    <w:rsid w:val="003D1AB1"/>
    <w:rsid w:val="003D28B2"/>
    <w:rsid w:val="003D3BA5"/>
    <w:rsid w:val="003D5C61"/>
    <w:rsid w:val="003E20F9"/>
    <w:rsid w:val="003E296A"/>
    <w:rsid w:val="003F5AEA"/>
    <w:rsid w:val="00401F10"/>
    <w:rsid w:val="0040514C"/>
    <w:rsid w:val="004068DE"/>
    <w:rsid w:val="00412323"/>
    <w:rsid w:val="0041435D"/>
    <w:rsid w:val="004152AE"/>
    <w:rsid w:val="00421A9D"/>
    <w:rsid w:val="0043010E"/>
    <w:rsid w:val="004318CD"/>
    <w:rsid w:val="0044431B"/>
    <w:rsid w:val="004650AC"/>
    <w:rsid w:val="00472723"/>
    <w:rsid w:val="0047319C"/>
    <w:rsid w:val="00477116"/>
    <w:rsid w:val="00485BFE"/>
    <w:rsid w:val="00486A14"/>
    <w:rsid w:val="00487CAE"/>
    <w:rsid w:val="00495FF0"/>
    <w:rsid w:val="004A0AF0"/>
    <w:rsid w:val="004A6953"/>
    <w:rsid w:val="004C3406"/>
    <w:rsid w:val="004D24B9"/>
    <w:rsid w:val="004D5165"/>
    <w:rsid w:val="004D6734"/>
    <w:rsid w:val="004D7104"/>
    <w:rsid w:val="004E097B"/>
    <w:rsid w:val="005051B2"/>
    <w:rsid w:val="00505481"/>
    <w:rsid w:val="00512390"/>
    <w:rsid w:val="005123CB"/>
    <w:rsid w:val="00514C63"/>
    <w:rsid w:val="005378B4"/>
    <w:rsid w:val="0055106A"/>
    <w:rsid w:val="00551A05"/>
    <w:rsid w:val="00562A67"/>
    <w:rsid w:val="00563460"/>
    <w:rsid w:val="00577CE7"/>
    <w:rsid w:val="005818E2"/>
    <w:rsid w:val="0058363F"/>
    <w:rsid w:val="00584C79"/>
    <w:rsid w:val="00587E45"/>
    <w:rsid w:val="00592162"/>
    <w:rsid w:val="0059444F"/>
    <w:rsid w:val="005A1F62"/>
    <w:rsid w:val="005A4B02"/>
    <w:rsid w:val="005A7D2C"/>
    <w:rsid w:val="005C18D4"/>
    <w:rsid w:val="005E0661"/>
    <w:rsid w:val="005F3C27"/>
    <w:rsid w:val="0060606D"/>
    <w:rsid w:val="006135BD"/>
    <w:rsid w:val="00624594"/>
    <w:rsid w:val="00624BD7"/>
    <w:rsid w:val="0062500B"/>
    <w:rsid w:val="00625E13"/>
    <w:rsid w:val="00656DBB"/>
    <w:rsid w:val="00675B11"/>
    <w:rsid w:val="00676530"/>
    <w:rsid w:val="00686A25"/>
    <w:rsid w:val="006A117D"/>
    <w:rsid w:val="006A5538"/>
    <w:rsid w:val="006A5888"/>
    <w:rsid w:val="006C1CB0"/>
    <w:rsid w:val="006C7A6F"/>
    <w:rsid w:val="006D3B3E"/>
    <w:rsid w:val="006E4627"/>
    <w:rsid w:val="006E5E58"/>
    <w:rsid w:val="00700347"/>
    <w:rsid w:val="0070489F"/>
    <w:rsid w:val="0070540D"/>
    <w:rsid w:val="00710864"/>
    <w:rsid w:val="00723D22"/>
    <w:rsid w:val="0072515F"/>
    <w:rsid w:val="00733832"/>
    <w:rsid w:val="00734213"/>
    <w:rsid w:val="00735406"/>
    <w:rsid w:val="00741123"/>
    <w:rsid w:val="00746125"/>
    <w:rsid w:val="00766183"/>
    <w:rsid w:val="007766A2"/>
    <w:rsid w:val="00784AB6"/>
    <w:rsid w:val="0078500E"/>
    <w:rsid w:val="007864E5"/>
    <w:rsid w:val="007925E1"/>
    <w:rsid w:val="00792D54"/>
    <w:rsid w:val="007B3916"/>
    <w:rsid w:val="007B4CC7"/>
    <w:rsid w:val="007C27FD"/>
    <w:rsid w:val="007D0B61"/>
    <w:rsid w:val="007D1E9C"/>
    <w:rsid w:val="007E32EE"/>
    <w:rsid w:val="007E4C34"/>
    <w:rsid w:val="00801109"/>
    <w:rsid w:val="008129BA"/>
    <w:rsid w:val="008141BE"/>
    <w:rsid w:val="00815AA4"/>
    <w:rsid w:val="00820C56"/>
    <w:rsid w:val="00821C70"/>
    <w:rsid w:val="00827763"/>
    <w:rsid w:val="00831EFD"/>
    <w:rsid w:val="0084307F"/>
    <w:rsid w:val="008451EE"/>
    <w:rsid w:val="00845D6A"/>
    <w:rsid w:val="0084735B"/>
    <w:rsid w:val="00855024"/>
    <w:rsid w:val="00864C7C"/>
    <w:rsid w:val="00884BBD"/>
    <w:rsid w:val="00885295"/>
    <w:rsid w:val="008856B1"/>
    <w:rsid w:val="00886BC3"/>
    <w:rsid w:val="00894E8E"/>
    <w:rsid w:val="008A4D9F"/>
    <w:rsid w:val="008B01C5"/>
    <w:rsid w:val="008C0AB8"/>
    <w:rsid w:val="008C3815"/>
    <w:rsid w:val="008C42D5"/>
    <w:rsid w:val="008D3196"/>
    <w:rsid w:val="008E4FB9"/>
    <w:rsid w:val="008F312A"/>
    <w:rsid w:val="00911B40"/>
    <w:rsid w:val="0092532B"/>
    <w:rsid w:val="009323CE"/>
    <w:rsid w:val="009424E6"/>
    <w:rsid w:val="00945DD8"/>
    <w:rsid w:val="00946C91"/>
    <w:rsid w:val="00950BBA"/>
    <w:rsid w:val="00953379"/>
    <w:rsid w:val="00953439"/>
    <w:rsid w:val="00953F15"/>
    <w:rsid w:val="00966713"/>
    <w:rsid w:val="00967D13"/>
    <w:rsid w:val="0097058E"/>
    <w:rsid w:val="00972AEA"/>
    <w:rsid w:val="009775E5"/>
    <w:rsid w:val="00985860"/>
    <w:rsid w:val="00987997"/>
    <w:rsid w:val="00991E85"/>
    <w:rsid w:val="009947A0"/>
    <w:rsid w:val="00996D8C"/>
    <w:rsid w:val="009A1935"/>
    <w:rsid w:val="009A4B76"/>
    <w:rsid w:val="009A6596"/>
    <w:rsid w:val="009A68C2"/>
    <w:rsid w:val="009B7FB5"/>
    <w:rsid w:val="009D7939"/>
    <w:rsid w:val="009E3222"/>
    <w:rsid w:val="009E521C"/>
    <w:rsid w:val="009E7EBC"/>
    <w:rsid w:val="009F1287"/>
    <w:rsid w:val="009F5D38"/>
    <w:rsid w:val="009F603D"/>
    <w:rsid w:val="00A02ED8"/>
    <w:rsid w:val="00A21384"/>
    <w:rsid w:val="00A220C6"/>
    <w:rsid w:val="00A24AE9"/>
    <w:rsid w:val="00A26A19"/>
    <w:rsid w:val="00A37C7F"/>
    <w:rsid w:val="00A43D9C"/>
    <w:rsid w:val="00A45F44"/>
    <w:rsid w:val="00A50899"/>
    <w:rsid w:val="00A51CAF"/>
    <w:rsid w:val="00A54837"/>
    <w:rsid w:val="00A5646D"/>
    <w:rsid w:val="00A57F41"/>
    <w:rsid w:val="00A606EA"/>
    <w:rsid w:val="00A63B08"/>
    <w:rsid w:val="00A65F57"/>
    <w:rsid w:val="00A67B77"/>
    <w:rsid w:val="00A70DA1"/>
    <w:rsid w:val="00A72412"/>
    <w:rsid w:val="00A80CD2"/>
    <w:rsid w:val="00A84CB5"/>
    <w:rsid w:val="00A85862"/>
    <w:rsid w:val="00A94117"/>
    <w:rsid w:val="00A957BF"/>
    <w:rsid w:val="00A973BC"/>
    <w:rsid w:val="00AA1688"/>
    <w:rsid w:val="00AA2A79"/>
    <w:rsid w:val="00AB0620"/>
    <w:rsid w:val="00AB0AEF"/>
    <w:rsid w:val="00AB7627"/>
    <w:rsid w:val="00AC0594"/>
    <w:rsid w:val="00AC46F3"/>
    <w:rsid w:val="00AC66E8"/>
    <w:rsid w:val="00AE1A8C"/>
    <w:rsid w:val="00AF2333"/>
    <w:rsid w:val="00B0509D"/>
    <w:rsid w:val="00B05FB9"/>
    <w:rsid w:val="00B11E46"/>
    <w:rsid w:val="00B214FF"/>
    <w:rsid w:val="00B22454"/>
    <w:rsid w:val="00B25D03"/>
    <w:rsid w:val="00B30C6B"/>
    <w:rsid w:val="00B311F7"/>
    <w:rsid w:val="00B35FD2"/>
    <w:rsid w:val="00B4088C"/>
    <w:rsid w:val="00B542E6"/>
    <w:rsid w:val="00B5685D"/>
    <w:rsid w:val="00B60676"/>
    <w:rsid w:val="00B712CB"/>
    <w:rsid w:val="00B732B5"/>
    <w:rsid w:val="00B75107"/>
    <w:rsid w:val="00B846EF"/>
    <w:rsid w:val="00B87020"/>
    <w:rsid w:val="00BB47A7"/>
    <w:rsid w:val="00BC43C7"/>
    <w:rsid w:val="00BC4992"/>
    <w:rsid w:val="00BD2ADB"/>
    <w:rsid w:val="00BD340C"/>
    <w:rsid w:val="00BD5007"/>
    <w:rsid w:val="00BD618D"/>
    <w:rsid w:val="00BE2BF3"/>
    <w:rsid w:val="00BF506C"/>
    <w:rsid w:val="00C073E1"/>
    <w:rsid w:val="00C152E6"/>
    <w:rsid w:val="00C16FAF"/>
    <w:rsid w:val="00C225DF"/>
    <w:rsid w:val="00C24FC5"/>
    <w:rsid w:val="00C34636"/>
    <w:rsid w:val="00C36848"/>
    <w:rsid w:val="00C52A4B"/>
    <w:rsid w:val="00C61DF3"/>
    <w:rsid w:val="00C73820"/>
    <w:rsid w:val="00C956A4"/>
    <w:rsid w:val="00C96E6F"/>
    <w:rsid w:val="00CA0893"/>
    <w:rsid w:val="00CA386F"/>
    <w:rsid w:val="00CA472D"/>
    <w:rsid w:val="00CA75D8"/>
    <w:rsid w:val="00CC4672"/>
    <w:rsid w:val="00CC605B"/>
    <w:rsid w:val="00CD2169"/>
    <w:rsid w:val="00CE0B75"/>
    <w:rsid w:val="00CE1B76"/>
    <w:rsid w:val="00CE69E3"/>
    <w:rsid w:val="00CF0BA7"/>
    <w:rsid w:val="00CF2286"/>
    <w:rsid w:val="00CF3A62"/>
    <w:rsid w:val="00CF5019"/>
    <w:rsid w:val="00D1547D"/>
    <w:rsid w:val="00D1604E"/>
    <w:rsid w:val="00D22813"/>
    <w:rsid w:val="00D24BEB"/>
    <w:rsid w:val="00D318D3"/>
    <w:rsid w:val="00D438F4"/>
    <w:rsid w:val="00D533C4"/>
    <w:rsid w:val="00D601EC"/>
    <w:rsid w:val="00D60B64"/>
    <w:rsid w:val="00D64F1B"/>
    <w:rsid w:val="00D655EF"/>
    <w:rsid w:val="00D70D19"/>
    <w:rsid w:val="00D7134E"/>
    <w:rsid w:val="00D75284"/>
    <w:rsid w:val="00D81A5F"/>
    <w:rsid w:val="00D84733"/>
    <w:rsid w:val="00D84C8B"/>
    <w:rsid w:val="00D85E8B"/>
    <w:rsid w:val="00D92480"/>
    <w:rsid w:val="00DA2DE6"/>
    <w:rsid w:val="00DA6D95"/>
    <w:rsid w:val="00DC6036"/>
    <w:rsid w:val="00DD26FC"/>
    <w:rsid w:val="00DD7D83"/>
    <w:rsid w:val="00DE3AA5"/>
    <w:rsid w:val="00DF6808"/>
    <w:rsid w:val="00DF7405"/>
    <w:rsid w:val="00E0139C"/>
    <w:rsid w:val="00E0381F"/>
    <w:rsid w:val="00E1029A"/>
    <w:rsid w:val="00E20922"/>
    <w:rsid w:val="00E2094D"/>
    <w:rsid w:val="00E275D2"/>
    <w:rsid w:val="00E4071D"/>
    <w:rsid w:val="00E4124E"/>
    <w:rsid w:val="00E41E61"/>
    <w:rsid w:val="00E469F4"/>
    <w:rsid w:val="00E57B9E"/>
    <w:rsid w:val="00E6012E"/>
    <w:rsid w:val="00E73D39"/>
    <w:rsid w:val="00E7408E"/>
    <w:rsid w:val="00E7674B"/>
    <w:rsid w:val="00E80D1C"/>
    <w:rsid w:val="00E85C57"/>
    <w:rsid w:val="00E91F79"/>
    <w:rsid w:val="00EA2962"/>
    <w:rsid w:val="00EC1256"/>
    <w:rsid w:val="00EF2B66"/>
    <w:rsid w:val="00F01C74"/>
    <w:rsid w:val="00F10672"/>
    <w:rsid w:val="00F1592F"/>
    <w:rsid w:val="00F2174D"/>
    <w:rsid w:val="00F36EE4"/>
    <w:rsid w:val="00F3794C"/>
    <w:rsid w:val="00F543D2"/>
    <w:rsid w:val="00F6053D"/>
    <w:rsid w:val="00F6747F"/>
    <w:rsid w:val="00F70C0D"/>
    <w:rsid w:val="00F755BA"/>
    <w:rsid w:val="00F769B1"/>
    <w:rsid w:val="00F76E1E"/>
    <w:rsid w:val="00F77289"/>
    <w:rsid w:val="00F80779"/>
    <w:rsid w:val="00F8342B"/>
    <w:rsid w:val="00F83E9A"/>
    <w:rsid w:val="00F9105C"/>
    <w:rsid w:val="00F917B1"/>
    <w:rsid w:val="00FA68EC"/>
    <w:rsid w:val="00FC0FA4"/>
    <w:rsid w:val="00FC29BD"/>
    <w:rsid w:val="00FC342A"/>
    <w:rsid w:val="00FC7997"/>
    <w:rsid w:val="00FE20F6"/>
    <w:rsid w:val="00FE3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,"/>
  <w:listSeparator w:val=";"/>
  <w15:docId w15:val="{6639DF89-8507-43BF-8CB5-14E88D58B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D9F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8A4D9F"/>
    <w:pPr>
      <w:keepNext/>
      <w:spacing w:after="0" w:line="240" w:lineRule="auto"/>
      <w:ind w:firstLine="708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8A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9"/>
    <w:rsid w:val="008A4D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A4D9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11">
    <w:name w:val="Без интервала1"/>
    <w:uiPriority w:val="99"/>
    <w:qFormat/>
    <w:rsid w:val="008A4D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qFormat/>
    <w:rsid w:val="008A4D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8A4D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A4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D9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A4D9F"/>
    <w:pPr>
      <w:ind w:left="720"/>
      <w:contextualSpacing/>
    </w:pPr>
  </w:style>
  <w:style w:type="character" w:styleId="a8">
    <w:name w:val="Hyperlink"/>
    <w:basedOn w:val="a0"/>
    <w:uiPriority w:val="99"/>
    <w:semiHidden/>
    <w:rsid w:val="008A4D9F"/>
    <w:rPr>
      <w:rFonts w:cs="Times New Roman"/>
      <w:color w:val="135CAE"/>
      <w:u w:val="none"/>
      <w:effect w:val="none"/>
    </w:rPr>
  </w:style>
  <w:style w:type="paragraph" w:styleId="a9">
    <w:name w:val="Subtitle"/>
    <w:basedOn w:val="a"/>
    <w:next w:val="a"/>
    <w:link w:val="aa"/>
    <w:qFormat/>
    <w:rsid w:val="008A4D9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a">
    <w:name w:val="Подзаголовок Знак"/>
    <w:basedOn w:val="a0"/>
    <w:link w:val="a9"/>
    <w:rsid w:val="008A4D9F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Normal">
    <w:name w:val="ConsPlusNormal"/>
    <w:rsid w:val="008A4D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rsid w:val="008A4D9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8A4D9F"/>
    <w:rPr>
      <w:rFonts w:ascii="Calibri" w:eastAsia="Times New Roman" w:hAnsi="Calibri" w:cs="Times New Roman"/>
      <w:lang w:eastAsia="ru-RU"/>
    </w:rPr>
  </w:style>
  <w:style w:type="paragraph" w:styleId="ad">
    <w:name w:val="Body Text Indent"/>
    <w:basedOn w:val="a"/>
    <w:link w:val="ae"/>
    <w:uiPriority w:val="99"/>
    <w:semiHidden/>
    <w:rsid w:val="008A4D9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A4D9F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rsid w:val="008A4D9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A4D9F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semiHidden/>
    <w:rsid w:val="008A4D9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A4D9F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rsid w:val="008A4D9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A4D9F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5">
    <w:name w:val="Без интервала2"/>
    <w:qFormat/>
    <w:rsid w:val="008A4D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нум список 1"/>
    <w:basedOn w:val="a"/>
    <w:rsid w:val="008A4D9F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f">
    <w:name w:val="header"/>
    <w:basedOn w:val="a"/>
    <w:link w:val="af0"/>
    <w:uiPriority w:val="99"/>
    <w:semiHidden/>
    <w:unhideWhenUsed/>
    <w:rsid w:val="00393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3935EF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393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935E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ala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erben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oip.05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FE6A8-CF08-46C0-A515-EDBAE4F4A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8443</Words>
  <Characters>48126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Meridian05ru</cp:lastModifiedBy>
  <cp:revision>106</cp:revision>
  <cp:lastPrinted>2022-09-01T10:00:00Z</cp:lastPrinted>
  <dcterms:created xsi:type="dcterms:W3CDTF">2012-02-21T12:03:00Z</dcterms:created>
  <dcterms:modified xsi:type="dcterms:W3CDTF">2022-09-01T10:00:00Z</dcterms:modified>
</cp:coreProperties>
</file>